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C8B47" w14:textId="77777777" w:rsidR="00870953" w:rsidRDefault="00870953" w:rsidP="00E76D33">
      <w:pPr>
        <w:rPr>
          <w:rFonts w:ascii="Avenir Next LT Pro" w:hAnsi="Avenir Next LT Pro"/>
          <w:b/>
          <w:color w:val="auto"/>
          <w:sz w:val="40"/>
        </w:rPr>
      </w:pPr>
    </w:p>
    <w:p w14:paraId="76AFEA2C" w14:textId="5F8DAB2B" w:rsidR="00E76D33" w:rsidRDefault="00E76D33" w:rsidP="00E76D33">
      <w:pPr>
        <w:rPr>
          <w:rFonts w:ascii="Avenir Next LT Pro" w:hAnsi="Avenir Next LT Pro"/>
          <w:b/>
          <w:color w:val="auto"/>
          <w:sz w:val="40"/>
        </w:rPr>
      </w:pPr>
      <w:r w:rsidRPr="00E76D33">
        <w:rPr>
          <w:rFonts w:ascii="Avenir Next LT Pro" w:hAnsi="Avenir Next LT Pro"/>
          <w:b/>
          <w:color w:val="auto"/>
          <w:sz w:val="40"/>
        </w:rPr>
        <w:t>Transporting children to cricket activities</w:t>
      </w:r>
    </w:p>
    <w:p w14:paraId="624E03C8" w14:textId="77777777" w:rsidR="00E76D33" w:rsidRPr="00E76D33" w:rsidRDefault="00E76D33" w:rsidP="00E76D33">
      <w:pPr>
        <w:spacing w:after="0"/>
        <w:rPr>
          <w:rFonts w:ascii="Avenir Next LT Pro" w:hAnsi="Avenir Next LT Pro"/>
          <w:b/>
          <w:sz w:val="22"/>
          <w:szCs w:val="22"/>
        </w:rPr>
      </w:pP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This</w:t>
      </w:r>
      <w:r w:rsidRPr="00E76D33">
        <w:rPr>
          <w:rFonts w:ascii="Avenir Next LT Pro" w:hAnsi="Avenir Next LT Pro"/>
          <w:b/>
          <w:color w:val="1D3055"/>
          <w:spacing w:val="-11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guidance</w:t>
      </w:r>
      <w:r w:rsidRPr="00E76D33">
        <w:rPr>
          <w:rFonts w:ascii="Avenir Next LT Pro" w:hAnsi="Avenir Next LT Pro"/>
          <w:b/>
          <w:color w:val="1D3055"/>
          <w:spacing w:val="-11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can</w:t>
      </w:r>
      <w:r w:rsidRPr="00E76D33">
        <w:rPr>
          <w:rFonts w:ascii="Avenir Next LT Pro" w:hAnsi="Avenir Next LT Pro"/>
          <w:b/>
          <w:color w:val="1D3055"/>
          <w:spacing w:val="-11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be</w:t>
      </w:r>
      <w:r w:rsidRPr="00E76D33">
        <w:rPr>
          <w:rFonts w:ascii="Avenir Next LT Pro" w:hAnsi="Avenir Next LT Pro"/>
          <w:b/>
          <w:color w:val="1D3055"/>
          <w:spacing w:val="-11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used</w:t>
      </w:r>
      <w:r w:rsidRPr="00E76D33">
        <w:rPr>
          <w:rFonts w:ascii="Avenir Next LT Pro" w:hAnsi="Avenir Next LT Pro"/>
          <w:b/>
          <w:color w:val="1D3055"/>
          <w:spacing w:val="-11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when</w:t>
      </w:r>
      <w:r w:rsidRPr="00E76D33">
        <w:rPr>
          <w:rFonts w:ascii="Avenir Next LT Pro" w:hAnsi="Avenir Next LT Pro"/>
          <w:b/>
          <w:color w:val="1D3055"/>
          <w:spacing w:val="-11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children</w:t>
      </w:r>
      <w:r w:rsidRPr="00E76D33">
        <w:rPr>
          <w:rFonts w:ascii="Avenir Next LT Pro" w:hAnsi="Avenir Next LT Pro"/>
          <w:b/>
          <w:color w:val="1D3055"/>
          <w:spacing w:val="-11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are</w:t>
      </w:r>
      <w:r w:rsidRPr="00E76D33">
        <w:rPr>
          <w:rFonts w:ascii="Avenir Next LT Pro" w:hAnsi="Avenir Next LT Pro"/>
          <w:b/>
          <w:color w:val="1D3055"/>
          <w:spacing w:val="-11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involved</w:t>
      </w:r>
      <w:r w:rsidRPr="00E76D33">
        <w:rPr>
          <w:rFonts w:ascii="Avenir Next LT Pro" w:hAnsi="Avenir Next LT Pro"/>
          <w:b/>
          <w:color w:val="1D3055"/>
          <w:spacing w:val="-11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in</w:t>
      </w:r>
      <w:r w:rsidRPr="00E76D33">
        <w:rPr>
          <w:rFonts w:ascii="Avenir Next LT Pro" w:hAnsi="Avenir Next LT Pro"/>
          <w:b/>
          <w:color w:val="1D3055"/>
          <w:spacing w:val="-11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any</w:t>
      </w:r>
      <w:r w:rsidRPr="00E76D33">
        <w:rPr>
          <w:rFonts w:ascii="Avenir Next LT Pro" w:hAnsi="Avenir Next LT Pro"/>
          <w:b/>
          <w:color w:val="1D3055"/>
          <w:spacing w:val="-11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cricketing</w:t>
      </w:r>
      <w:r w:rsidRPr="00E76D33">
        <w:rPr>
          <w:rFonts w:ascii="Avenir Next LT Pro" w:hAnsi="Avenir Next LT Pro"/>
          <w:b/>
          <w:color w:val="1D3055"/>
          <w:spacing w:val="-11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activity</w:t>
      </w:r>
    </w:p>
    <w:p w14:paraId="2C59BEAD" w14:textId="0D8CAFF9" w:rsidR="00E76D33" w:rsidRPr="00E76D33" w:rsidRDefault="00E76D33" w:rsidP="00E76D33">
      <w:pPr>
        <w:spacing w:after="0"/>
        <w:rPr>
          <w:rFonts w:ascii="Avenir Next LT Pro" w:hAnsi="Avenir Next LT Pro"/>
          <w:b/>
          <w:color w:val="1D3055"/>
          <w:spacing w:val="-2"/>
          <w:sz w:val="22"/>
          <w:szCs w:val="22"/>
        </w:rPr>
      </w:pP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(including</w:t>
      </w:r>
      <w:r w:rsidRPr="00E76D33">
        <w:rPr>
          <w:rFonts w:ascii="Avenir Next LT Pro" w:hAnsi="Avenir Next LT Pro"/>
          <w:b/>
          <w:color w:val="1D3055"/>
          <w:spacing w:val="-9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playing</w:t>
      </w:r>
      <w:r w:rsidRPr="00E76D33">
        <w:rPr>
          <w:rFonts w:ascii="Avenir Next LT Pro" w:hAnsi="Avenir Next LT Pro"/>
          <w:b/>
          <w:color w:val="1D3055"/>
          <w:spacing w:val="-8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in</w:t>
      </w:r>
      <w:r w:rsidRPr="00E76D33">
        <w:rPr>
          <w:rFonts w:ascii="Avenir Next LT Pro" w:hAnsi="Avenir Next LT Pro"/>
          <w:b/>
          <w:color w:val="1D3055"/>
          <w:spacing w:val="-8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open</w:t>
      </w:r>
      <w:r w:rsidRPr="00E76D33">
        <w:rPr>
          <w:rFonts w:ascii="Avenir Next LT Pro" w:hAnsi="Avenir Next LT Pro"/>
          <w:b/>
          <w:color w:val="1D3055"/>
          <w:spacing w:val="-8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age</w:t>
      </w:r>
      <w:r w:rsidRPr="00E76D33">
        <w:rPr>
          <w:rFonts w:ascii="Avenir Next LT Pro" w:hAnsi="Avenir Next LT Pro"/>
          <w:b/>
          <w:color w:val="1D3055"/>
          <w:spacing w:val="-8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cricket</w:t>
      </w:r>
      <w:r w:rsidRPr="00E76D33">
        <w:rPr>
          <w:rFonts w:ascii="Avenir Next LT Pro" w:hAnsi="Avenir Next LT Pro"/>
          <w:b/>
          <w:color w:val="1D3055"/>
          <w:spacing w:val="-8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and</w:t>
      </w:r>
      <w:r w:rsidRPr="00E76D33">
        <w:rPr>
          <w:rFonts w:ascii="Avenir Next LT Pro" w:hAnsi="Avenir Next LT Pro"/>
          <w:b/>
          <w:color w:val="1D3055"/>
          <w:spacing w:val="-8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officiating)</w:t>
      </w:r>
      <w:r w:rsidRPr="00E76D33">
        <w:rPr>
          <w:rFonts w:ascii="Avenir Next LT Pro" w:hAnsi="Avenir Next LT Pro"/>
          <w:b/>
          <w:color w:val="1D3055"/>
          <w:spacing w:val="-8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as</w:t>
      </w:r>
      <w:r w:rsidRPr="00E76D33">
        <w:rPr>
          <w:rFonts w:ascii="Avenir Next LT Pro" w:hAnsi="Avenir Next LT Pro"/>
          <w:b/>
          <w:color w:val="1D3055"/>
          <w:spacing w:val="-8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well</w:t>
      </w:r>
      <w:r w:rsidRPr="00E76D33">
        <w:rPr>
          <w:rFonts w:ascii="Avenir Next LT Pro" w:hAnsi="Avenir Next LT Pro"/>
          <w:b/>
          <w:color w:val="1D3055"/>
          <w:spacing w:val="-8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as</w:t>
      </w:r>
      <w:r w:rsidRPr="00E76D33">
        <w:rPr>
          <w:rFonts w:ascii="Avenir Next LT Pro" w:hAnsi="Avenir Next LT Pro"/>
          <w:b/>
          <w:color w:val="1D3055"/>
          <w:spacing w:val="-8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when</w:t>
      </w:r>
      <w:r w:rsidRPr="00E76D33">
        <w:rPr>
          <w:rFonts w:ascii="Avenir Next LT Pro" w:hAnsi="Avenir Next LT Pro"/>
          <w:b/>
          <w:color w:val="1D3055"/>
          <w:spacing w:val="-8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safeguarding</w:t>
      </w:r>
      <w:r w:rsidRPr="00E76D33">
        <w:rPr>
          <w:rFonts w:ascii="Avenir Next LT Pro" w:hAnsi="Avenir Next LT Pro"/>
          <w:b/>
          <w:color w:val="1D3055"/>
          <w:spacing w:val="-9"/>
          <w:sz w:val="22"/>
          <w:szCs w:val="22"/>
        </w:rPr>
        <w:t xml:space="preserve"> </w:t>
      </w:r>
      <w:r w:rsidRPr="00E76D33">
        <w:rPr>
          <w:rFonts w:ascii="Avenir Next LT Pro" w:hAnsi="Avenir Next LT Pro"/>
          <w:b/>
          <w:color w:val="1D3055"/>
          <w:spacing w:val="-2"/>
          <w:sz w:val="22"/>
          <w:szCs w:val="22"/>
        </w:rPr>
        <w:t>adults.</w:t>
      </w:r>
    </w:p>
    <w:p w14:paraId="69479AC0" w14:textId="77777777" w:rsidR="00E76D33" w:rsidRPr="00E76D33" w:rsidRDefault="00E76D33" w:rsidP="00E76D33">
      <w:pPr>
        <w:spacing w:after="0"/>
        <w:rPr>
          <w:rFonts w:ascii="Avenir Next LT Pro" w:hAnsi="Avenir Next LT Pro"/>
        </w:rPr>
      </w:pPr>
    </w:p>
    <w:p w14:paraId="0A83857B" w14:textId="0104855B" w:rsidR="00E76D33" w:rsidRPr="00E76D33" w:rsidRDefault="00E76D33" w:rsidP="00E76D33">
      <w:pPr>
        <w:pStyle w:val="BodyText"/>
        <w:spacing w:line="271" w:lineRule="auto"/>
        <w:ind w:left="120" w:right="1174"/>
        <w:rPr>
          <w:rFonts w:ascii="Avenir Next LT Pro" w:hAnsi="Avenir Next LT Pro"/>
        </w:rPr>
      </w:pPr>
      <w:r w:rsidRPr="00E76D33">
        <w:rPr>
          <w:rFonts w:ascii="Avenir Next LT Pro" w:hAnsi="Avenir Next LT Pro"/>
          <w:color w:val="1D3055"/>
        </w:rPr>
        <w:t>The issue of transporting children to and from cricket activities can present challenges for cricket clubs.</w:t>
      </w:r>
      <w:r w:rsidRPr="00E76D33">
        <w:rPr>
          <w:rFonts w:ascii="Avenir Next LT Pro" w:hAnsi="Avenir Next LT Pro"/>
          <w:color w:val="1D3055"/>
          <w:spacing w:val="40"/>
        </w:rPr>
        <w:t xml:space="preserve"> </w:t>
      </w:r>
      <w:r w:rsidRPr="00E76D33">
        <w:rPr>
          <w:rFonts w:ascii="Avenir Next LT Pro" w:hAnsi="Avenir Next LT Pro"/>
          <w:color w:val="1D3055"/>
        </w:rPr>
        <w:t>Full</w:t>
      </w:r>
      <w:r w:rsidRPr="00E76D33">
        <w:rPr>
          <w:rFonts w:ascii="Avenir Next LT Pro" w:hAnsi="Avenir Next LT Pro"/>
          <w:color w:val="1D3055"/>
          <w:spacing w:val="34"/>
        </w:rPr>
        <w:t xml:space="preserve"> </w:t>
      </w:r>
      <w:r w:rsidRPr="00E76D33">
        <w:rPr>
          <w:rFonts w:ascii="Avenir Next LT Pro" w:hAnsi="Avenir Next LT Pro"/>
          <w:color w:val="1D3055"/>
        </w:rPr>
        <w:t>responsibility</w:t>
      </w:r>
      <w:r w:rsidRPr="00E76D33">
        <w:rPr>
          <w:rFonts w:ascii="Avenir Next LT Pro" w:hAnsi="Avenir Next LT Pro"/>
          <w:color w:val="1D3055"/>
          <w:spacing w:val="33"/>
        </w:rPr>
        <w:t xml:space="preserve"> </w:t>
      </w:r>
      <w:r w:rsidRPr="00E76D33">
        <w:rPr>
          <w:rFonts w:ascii="Avenir Next LT Pro" w:hAnsi="Avenir Next LT Pro"/>
          <w:color w:val="1D3055"/>
        </w:rPr>
        <w:t>is</w:t>
      </w:r>
      <w:r w:rsidRPr="00E76D33">
        <w:rPr>
          <w:rFonts w:ascii="Avenir Next LT Pro" w:hAnsi="Avenir Next LT Pro"/>
          <w:color w:val="1D3055"/>
          <w:spacing w:val="34"/>
        </w:rPr>
        <w:t xml:space="preserve"> </w:t>
      </w:r>
      <w:r w:rsidRPr="00E76D33">
        <w:rPr>
          <w:rFonts w:ascii="Avenir Next LT Pro" w:hAnsi="Avenir Next LT Pro"/>
          <w:color w:val="1D3055"/>
        </w:rPr>
        <w:t>placed</w:t>
      </w:r>
      <w:r w:rsidRPr="00E76D33">
        <w:rPr>
          <w:rFonts w:ascii="Avenir Next LT Pro" w:hAnsi="Avenir Next LT Pro"/>
          <w:color w:val="1D3055"/>
          <w:spacing w:val="33"/>
        </w:rPr>
        <w:t xml:space="preserve"> </w:t>
      </w:r>
      <w:r w:rsidRPr="00E76D33">
        <w:rPr>
          <w:rFonts w:ascii="Avenir Next LT Pro" w:hAnsi="Avenir Next LT Pro"/>
          <w:color w:val="1D3055"/>
        </w:rPr>
        <w:t>on</w:t>
      </w:r>
      <w:r w:rsidRPr="00E76D33">
        <w:rPr>
          <w:rFonts w:ascii="Avenir Next LT Pro" w:hAnsi="Avenir Next LT Pro"/>
          <w:color w:val="1D3055"/>
          <w:spacing w:val="34"/>
        </w:rPr>
        <w:t xml:space="preserve"> </w:t>
      </w:r>
      <w:r w:rsidRPr="00E76D33">
        <w:rPr>
          <w:rFonts w:ascii="Avenir Next LT Pro" w:hAnsi="Avenir Next LT Pro"/>
          <w:color w:val="1D3055"/>
        </w:rPr>
        <w:t>parents/carers</w:t>
      </w:r>
      <w:r w:rsidRPr="00E76D33">
        <w:rPr>
          <w:rFonts w:ascii="Avenir Next LT Pro" w:hAnsi="Avenir Next LT Pro"/>
          <w:color w:val="1D3055"/>
          <w:spacing w:val="33"/>
        </w:rPr>
        <w:t xml:space="preserve"> </w:t>
      </w:r>
      <w:r w:rsidRPr="00E76D33">
        <w:rPr>
          <w:rFonts w:ascii="Avenir Next LT Pro" w:hAnsi="Avenir Next LT Pro"/>
          <w:color w:val="1D3055"/>
        </w:rPr>
        <w:t>for</w:t>
      </w:r>
      <w:r w:rsidRPr="00E76D33">
        <w:rPr>
          <w:rFonts w:ascii="Avenir Next LT Pro" w:hAnsi="Avenir Next LT Pro"/>
          <w:color w:val="1D3055"/>
          <w:spacing w:val="34"/>
        </w:rPr>
        <w:t xml:space="preserve"> </w:t>
      </w:r>
      <w:r w:rsidRPr="00E76D33">
        <w:rPr>
          <w:rFonts w:ascii="Avenir Next LT Pro" w:hAnsi="Avenir Next LT Pro"/>
          <w:color w:val="1D3055"/>
        </w:rPr>
        <w:t>ensuring</w:t>
      </w:r>
      <w:r w:rsidRPr="00E76D33">
        <w:rPr>
          <w:rFonts w:ascii="Avenir Next LT Pro" w:hAnsi="Avenir Next LT Pro"/>
          <w:color w:val="1D3055"/>
          <w:spacing w:val="33"/>
        </w:rPr>
        <w:t xml:space="preserve"> </w:t>
      </w:r>
      <w:r w:rsidRPr="00E76D33">
        <w:rPr>
          <w:rFonts w:ascii="Avenir Next LT Pro" w:hAnsi="Avenir Next LT Pro"/>
          <w:color w:val="1D3055"/>
        </w:rPr>
        <w:t>appropriate</w:t>
      </w:r>
      <w:r w:rsidRPr="00E76D33">
        <w:rPr>
          <w:rFonts w:ascii="Avenir Next LT Pro" w:hAnsi="Avenir Next LT Pro"/>
          <w:color w:val="1D3055"/>
          <w:spacing w:val="34"/>
        </w:rPr>
        <w:t xml:space="preserve"> </w:t>
      </w:r>
      <w:r w:rsidRPr="00E76D33">
        <w:rPr>
          <w:rFonts w:ascii="Avenir Next LT Pro" w:hAnsi="Avenir Next LT Pro"/>
          <w:color w:val="1D3055"/>
        </w:rPr>
        <w:t>travel</w:t>
      </w:r>
      <w:r w:rsidRPr="00E76D33">
        <w:rPr>
          <w:rFonts w:ascii="Avenir Next LT Pro" w:hAnsi="Avenir Next LT Pro"/>
          <w:color w:val="1D3055"/>
          <w:spacing w:val="33"/>
        </w:rPr>
        <w:t xml:space="preserve"> </w:t>
      </w:r>
      <w:r w:rsidRPr="00E76D33">
        <w:rPr>
          <w:rFonts w:ascii="Avenir Next LT Pro" w:hAnsi="Avenir Next LT Pro"/>
          <w:color w:val="1D3055"/>
        </w:rPr>
        <w:t>arrangements</w:t>
      </w:r>
      <w:r w:rsidRPr="00E76D33">
        <w:rPr>
          <w:rFonts w:ascii="Avenir Next LT Pro" w:hAnsi="Avenir Next LT Pro"/>
          <w:color w:val="1D3055"/>
          <w:spacing w:val="34"/>
        </w:rPr>
        <w:t xml:space="preserve"> </w:t>
      </w:r>
      <w:r w:rsidRPr="00E76D33">
        <w:rPr>
          <w:rFonts w:ascii="Avenir Next LT Pro" w:hAnsi="Avenir Next LT Pro"/>
          <w:color w:val="1D3055"/>
        </w:rPr>
        <w:t>are</w:t>
      </w:r>
      <w:r w:rsidRPr="00E76D33">
        <w:rPr>
          <w:rFonts w:ascii="Avenir Next LT Pro" w:hAnsi="Avenir Next LT Pro"/>
          <w:color w:val="1D3055"/>
          <w:spacing w:val="33"/>
        </w:rPr>
        <w:t xml:space="preserve"> </w:t>
      </w:r>
      <w:r w:rsidRPr="00E76D33">
        <w:rPr>
          <w:rFonts w:ascii="Avenir Next LT Pro" w:hAnsi="Avenir Next LT Pro"/>
          <w:color w:val="1D3055"/>
        </w:rPr>
        <w:t>made.</w:t>
      </w:r>
    </w:p>
    <w:p w14:paraId="2C276372" w14:textId="257CACDB" w:rsidR="00E76D33" w:rsidRPr="00E76D33" w:rsidRDefault="00E76D33" w:rsidP="00E76D33">
      <w:pPr>
        <w:pStyle w:val="BodyText"/>
        <w:spacing w:line="271" w:lineRule="auto"/>
        <w:ind w:left="120" w:right="486"/>
        <w:rPr>
          <w:rFonts w:ascii="Avenir Next LT Pro" w:hAnsi="Avenir Next LT Pro"/>
        </w:rPr>
      </w:pPr>
      <w:r w:rsidRPr="00E76D33">
        <w:rPr>
          <w:rFonts w:ascii="Avenir Next LT Pro" w:hAnsi="Avenir Next LT Pro"/>
          <w:color w:val="1D3055"/>
        </w:rPr>
        <w:t xml:space="preserve">The ECB’s position is that coaches, staff and volunteers do </w:t>
      </w:r>
      <w:r w:rsidRPr="00E76D33">
        <w:rPr>
          <w:rFonts w:ascii="Avenir Next LT Pro" w:hAnsi="Avenir Next LT Pro"/>
          <w:b/>
          <w:color w:val="1D3055"/>
        </w:rPr>
        <w:t xml:space="preserve">NOT </w:t>
      </w:r>
      <w:r w:rsidRPr="00E76D33">
        <w:rPr>
          <w:rFonts w:ascii="Avenir Next LT Pro" w:hAnsi="Avenir Next LT Pro"/>
          <w:color w:val="1D3055"/>
        </w:rPr>
        <w:t>transport children to and from cricket activities.</w:t>
      </w:r>
      <w:r w:rsidRPr="00E76D33">
        <w:rPr>
          <w:rFonts w:ascii="Avenir Next LT Pro" w:hAnsi="Avenir Next LT Pro"/>
          <w:color w:val="1D3055"/>
          <w:spacing w:val="80"/>
        </w:rPr>
        <w:t xml:space="preserve"> </w:t>
      </w:r>
      <w:r w:rsidRPr="00E76D33">
        <w:rPr>
          <w:rFonts w:ascii="Avenir Next LT Pro" w:hAnsi="Avenir Next LT Pro"/>
          <w:color w:val="1D3055"/>
        </w:rPr>
        <w:t>We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appreciate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that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often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coaches,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staff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or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volunteers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may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also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be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parents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of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children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taking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part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>in</w:t>
      </w:r>
      <w:r w:rsidRPr="00E76D33">
        <w:rPr>
          <w:rFonts w:ascii="Avenir Next LT Pro" w:hAnsi="Avenir Next LT Pro"/>
          <w:color w:val="1D3055"/>
          <w:spacing w:val="28"/>
        </w:rPr>
        <w:t xml:space="preserve"> </w:t>
      </w:r>
      <w:r w:rsidRPr="00E76D33">
        <w:rPr>
          <w:rFonts w:ascii="Avenir Next LT Pro" w:hAnsi="Avenir Next LT Pro"/>
          <w:color w:val="1D3055"/>
        </w:rPr>
        <w:t xml:space="preserve">cricket </w:t>
      </w:r>
      <w:r w:rsidRPr="00E76D33">
        <w:rPr>
          <w:rFonts w:ascii="Avenir Next LT Pro" w:hAnsi="Avenir Next LT Pro"/>
          <w:color w:val="1D3055"/>
          <w:spacing w:val="-2"/>
        </w:rPr>
        <w:t>activities.</w:t>
      </w:r>
    </w:p>
    <w:p w14:paraId="7E1ECAFA" w14:textId="4705A2F6" w:rsidR="00E76D33" w:rsidRDefault="00E76D33" w:rsidP="00E76D33">
      <w:pPr>
        <w:pStyle w:val="BodyText"/>
        <w:spacing w:line="271" w:lineRule="auto"/>
        <w:ind w:left="120"/>
        <w:rPr>
          <w:rFonts w:ascii="Avenir Next LT Pro" w:hAnsi="Avenir Next LT Pro"/>
          <w:color w:val="1D3055"/>
        </w:rPr>
      </w:pPr>
      <w:r w:rsidRPr="00E76D33">
        <w:rPr>
          <w:rFonts w:ascii="Avenir Next LT Pro" w:hAnsi="Avenir Next LT Pro"/>
          <w:color w:val="1D3055"/>
        </w:rPr>
        <w:t xml:space="preserve">We suggest a common-sense approach in these circumstances, which should be agreed with the Club Safeguarding Officer and reflect best practice and </w:t>
      </w:r>
      <w:r w:rsidRPr="00E76D33">
        <w:rPr>
          <w:rFonts w:ascii="Avenir Next LT Pro" w:hAnsi="Avenir Next LT Pro"/>
          <w:b/>
          <w:color w:val="1D3055"/>
        </w:rPr>
        <w:t>“The Rule of Two”</w:t>
      </w:r>
      <w:r w:rsidRPr="00E76D33">
        <w:rPr>
          <w:rFonts w:ascii="Avenir Next LT Pro" w:hAnsi="Avenir Next LT Pro"/>
          <w:color w:val="1D3055"/>
        </w:rPr>
        <w:t>.</w:t>
      </w:r>
    </w:p>
    <w:p w14:paraId="4512D48C" w14:textId="77777777" w:rsidR="00870953" w:rsidRDefault="00E76D33" w:rsidP="00870953">
      <w:pPr>
        <w:pStyle w:val="BodyText"/>
        <w:spacing w:line="271" w:lineRule="auto"/>
        <w:rPr>
          <w:rFonts w:ascii="Avenir Next LT Pro" w:hAnsi="Avenir Next LT Pro"/>
          <w:b/>
          <w:color w:val="1D3055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4C12D4" wp14:editId="44D02C4A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6645910" cy="958850"/>
                <wp:effectExtent l="0" t="0" r="2540" b="0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958850"/>
                        </a:xfrm>
                        <a:prstGeom prst="rect">
                          <a:avLst/>
                        </a:prstGeom>
                        <a:solidFill>
                          <a:srgbClr val="DCEA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B1AD8" w14:textId="77777777" w:rsidR="00E76D33" w:rsidRPr="00E76D33" w:rsidRDefault="00E76D33" w:rsidP="00E76D33">
                            <w:pPr>
                              <w:pStyle w:val="BodyText"/>
                              <w:spacing w:before="5"/>
                              <w:rPr>
                                <w:rFonts w:ascii="Avenir Next LT Pro" w:hAnsi="Avenir Next LT Pro"/>
                              </w:rPr>
                            </w:pPr>
                          </w:p>
                          <w:p w14:paraId="40C1A36A" w14:textId="77777777" w:rsidR="00E76D33" w:rsidRPr="00E76D33" w:rsidRDefault="00E76D33" w:rsidP="00E76D33">
                            <w:pPr>
                              <w:spacing w:line="271" w:lineRule="auto"/>
                              <w:ind w:left="357" w:right="245"/>
                              <w:rPr>
                                <w:rFonts w:ascii="Avenir Next LT Pro" w:hAnsi="Avenir Next LT Pro"/>
                                <w:i/>
                              </w:rPr>
                            </w:pP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Every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cricket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club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must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have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a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policy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on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transporting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children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to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and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from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cricketing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activities.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All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  <w:spacing w:val="20"/>
                              </w:rPr>
                              <w:t xml:space="preserve"> </w:t>
                            </w:r>
                            <w:r w:rsidRPr="00E76D33">
                              <w:rPr>
                                <w:rFonts w:ascii="Avenir Next LT Pro" w:hAnsi="Avenir Next LT Pro"/>
                                <w:i/>
                                <w:color w:val="1D3055"/>
                              </w:rPr>
                              <w:t>clubs must ensure they write to parents/carers stating that it is the responsibility of parents/carers to ensure their child is safely transported to and from all cricketing activities.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C12D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19.65pt;width:523.3pt;height:75.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VlZfwIAAAEFAAAOAAAAZHJzL2Uyb0RvYy54bWysVNuO2yAQfa/Uf0C8Z21HTja24qx2k01V&#10;aXuRdvsBBHCMioECib2t+u8dcJy9VJWqqnlwBpg5zMw5w/KqbyU6cuuEVhXOLlKMuKKaCbWv8JeH&#10;7WSBkfNEMSK14hV+5A5frd6+WXam5FPdaMm4RQCiXNmZCjfemzJJHG14S9yFNlzBYa1tSzws7T5h&#10;lnSA3spkmqbzpNOWGaspdw52N8MhXkX8uubUf6prxz2SFYbcfPza+N2Fb7JaknJviWkEPaVB/iGL&#10;lggFl56hNsQTdLDiN6hWUKudrv0F1W2i61pQHmuAarL0VTX3DTE81gLNcebcJvf/YOnH42eLBAPu&#10;5hgp0gJHD7z36Eb3CLagP51xJbjdG3D0PeyDb6zVmTtNvzqk9Lohas+vrdVdwwmD/LIQmTwLHXBc&#10;ANl1HzSDe8jB6wjU17YNzYN2IEAHnh7P3IRcKGzO5/msyOCIwlkxWyxmkbyElGO0sc6/47pFwaiw&#10;Be4jOjneOR+yIeXoEi5zWgq2FVLGhd3v1tKiIwGdbNa319NYOoS8cJMqOCsdwgbEYQeShDvCWUg3&#10;8v6jyKZ5ejMtJtv54nKSb/PZpLhMF5M0K26KeZoX+Wb7MySY5WUjGOPqTig+ajDL/47j0zQM6okq&#10;RF3oz3Q2UPTHItP4iyy9KrIVHkZSirbCi7MTKQOxt4pB2aT0RMjBTl6mH7sMPRj/Y1eiDALzgwZ8&#10;v+sBJWhjp9kjCMJq4AuohXcEjEbb7xh1MJMVdt8OxHKM5HsFogoDPBp2NHajQRSF0Ap7jAZz7YdB&#10;Pxgr9g0gD7JV+hqEV4uoiacsTnKFOYvJn96EMMjP19Hr6eVa/QIAAP//AwBQSwMEFAAGAAgAAAAh&#10;ACMHJSTcAAAACAEAAA8AAABkcnMvZG93bnJldi54bWxMj8FOwzAQRO9I/IO1SNyoQ4MCCXGqKoIT&#10;EqKFD3DjJbaw11HsNoavxz3BbVazmnnTbpKz7IRzMJ4E3K4KYEiDV4ZGAR/vzzcPwEKUpKT1hAK+&#10;McCmu7xoZaP8Qjs87ePIcgiFRgrQMU4N52HQ6GRY+Qkpe59+djLmcx65muWSw53l66KouJOGcoOW&#10;E/Yah6/90Qlwa/1677d1v7yYvnr7eUrG8iTE9VXaPgKLmOLfM5zxMzp0mengj6QCswLykCigrEtg&#10;Z7e4qypgh6zqogTetfz/gO4XAAD//wMAUEsBAi0AFAAGAAgAAAAhALaDOJL+AAAA4QEAABMAAAAA&#10;AAAAAAAAAAAAAAAAAFtDb250ZW50X1R5cGVzXS54bWxQSwECLQAUAAYACAAAACEAOP0h/9YAAACU&#10;AQAACwAAAAAAAAAAAAAAAAAvAQAAX3JlbHMvLnJlbHNQSwECLQAUAAYACAAAACEA/HFZWX8CAAAB&#10;BQAADgAAAAAAAAAAAAAAAAAuAgAAZHJzL2Uyb0RvYy54bWxQSwECLQAUAAYACAAAACEAIwclJNwA&#10;AAAIAQAADwAAAAAAAAAAAAAAAADZBAAAZHJzL2Rvd25yZXYueG1sUEsFBgAAAAAEAAQA8wAAAOIF&#10;AAAAAA==&#10;" fillcolor="#dcea26" stroked="f">
                <v:textbox inset="0,0,0,0">
                  <w:txbxContent>
                    <w:p w14:paraId="4F7B1AD8" w14:textId="77777777" w:rsidR="00E76D33" w:rsidRPr="00E76D33" w:rsidRDefault="00E76D33" w:rsidP="00E76D33">
                      <w:pPr>
                        <w:pStyle w:val="BodyText"/>
                        <w:spacing w:before="5"/>
                        <w:rPr>
                          <w:rFonts w:ascii="Avenir Next LT Pro" w:hAnsi="Avenir Next LT Pro"/>
                        </w:rPr>
                      </w:pPr>
                    </w:p>
                    <w:p w14:paraId="40C1A36A" w14:textId="77777777" w:rsidR="00E76D33" w:rsidRPr="00E76D33" w:rsidRDefault="00E76D33" w:rsidP="00E76D33">
                      <w:pPr>
                        <w:spacing w:line="271" w:lineRule="auto"/>
                        <w:ind w:left="357" w:right="245"/>
                        <w:rPr>
                          <w:rFonts w:ascii="Avenir Next LT Pro" w:hAnsi="Avenir Next LT Pro"/>
                          <w:i/>
                        </w:rPr>
                      </w:pP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Every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cricket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club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must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have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a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policy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on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transporting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children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to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and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from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cricketing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activities.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All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  <w:spacing w:val="20"/>
                        </w:rPr>
                        <w:t xml:space="preserve"> </w:t>
                      </w:r>
                      <w:r w:rsidRPr="00E76D33">
                        <w:rPr>
                          <w:rFonts w:ascii="Avenir Next LT Pro" w:hAnsi="Avenir Next LT Pro"/>
                          <w:i/>
                          <w:color w:val="1D3055"/>
                        </w:rPr>
                        <w:t>clubs must ensure they write to parents/carers stating that it is the responsibility of parents/carers to ensure their child is safely transported to and from all cricketing activities.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B63EF1F" w14:textId="77777777" w:rsidR="00870953" w:rsidRDefault="00870953" w:rsidP="00870953">
      <w:pPr>
        <w:pStyle w:val="BodyText"/>
        <w:spacing w:line="271" w:lineRule="auto"/>
        <w:rPr>
          <w:rFonts w:ascii="Avenir Next LT Pro" w:hAnsi="Avenir Next LT Pro"/>
          <w:b/>
          <w:color w:val="1D3055"/>
        </w:rPr>
      </w:pPr>
    </w:p>
    <w:p w14:paraId="63E35F6A" w14:textId="7E70E090" w:rsidR="00870953" w:rsidRPr="00870953" w:rsidRDefault="00870953" w:rsidP="00870953">
      <w:pPr>
        <w:pStyle w:val="BodyText"/>
        <w:spacing w:line="271" w:lineRule="auto"/>
        <w:rPr>
          <w:rFonts w:ascii="Avenir Next LT Pro" w:hAnsi="Avenir Next LT Pro"/>
          <w:b/>
        </w:rPr>
      </w:pPr>
      <w:r w:rsidRPr="00870953">
        <w:rPr>
          <w:rFonts w:ascii="Avenir Next LT Pro" w:hAnsi="Avenir Next LT Pro"/>
          <w:b/>
          <w:color w:val="1D3055"/>
        </w:rPr>
        <w:t>Emergency</w:t>
      </w:r>
      <w:r w:rsidRPr="00870953">
        <w:rPr>
          <w:rFonts w:ascii="Avenir Next LT Pro" w:hAnsi="Avenir Next LT Pro"/>
          <w:b/>
          <w:color w:val="1D3055"/>
          <w:spacing w:val="19"/>
        </w:rPr>
        <w:t xml:space="preserve"> </w:t>
      </w:r>
      <w:r w:rsidRPr="00870953">
        <w:rPr>
          <w:rFonts w:ascii="Avenir Next LT Pro" w:hAnsi="Avenir Next LT Pro"/>
          <w:b/>
          <w:color w:val="1D3055"/>
          <w:spacing w:val="-2"/>
        </w:rPr>
        <w:t>Situations</w:t>
      </w:r>
    </w:p>
    <w:p w14:paraId="24D06483" w14:textId="77777777" w:rsidR="00870953" w:rsidRPr="00870953" w:rsidRDefault="00870953" w:rsidP="00870953">
      <w:pPr>
        <w:pStyle w:val="BodyText"/>
        <w:spacing w:after="0"/>
        <w:rPr>
          <w:rFonts w:ascii="Avenir Next LT Pro" w:hAnsi="Avenir Next LT Pro"/>
          <w:b/>
          <w:sz w:val="21"/>
        </w:rPr>
      </w:pPr>
    </w:p>
    <w:p w14:paraId="69ACCADB" w14:textId="77777777" w:rsidR="00870953" w:rsidRPr="00870953" w:rsidRDefault="00870953" w:rsidP="00870953">
      <w:pPr>
        <w:pStyle w:val="BodyText"/>
        <w:spacing w:after="0"/>
        <w:ind w:left="120"/>
        <w:rPr>
          <w:rFonts w:ascii="Avenir Next LT Pro" w:hAnsi="Avenir Next LT Pro"/>
        </w:rPr>
      </w:pPr>
      <w:r w:rsidRPr="00870953">
        <w:rPr>
          <w:rFonts w:ascii="Avenir Next LT Pro" w:hAnsi="Avenir Next LT Pro"/>
          <w:color w:val="1D3055"/>
        </w:rPr>
        <w:t>In</w:t>
      </w:r>
      <w:r w:rsidRPr="00870953">
        <w:rPr>
          <w:rFonts w:ascii="Avenir Next LT Pro" w:hAnsi="Avenir Next LT Pro"/>
          <w:color w:val="1D3055"/>
          <w:spacing w:val="7"/>
        </w:rPr>
        <w:t xml:space="preserve"> </w:t>
      </w:r>
      <w:r w:rsidRPr="00870953">
        <w:rPr>
          <w:rFonts w:ascii="Avenir Next LT Pro" w:hAnsi="Avenir Next LT Pro"/>
          <w:color w:val="1D3055"/>
        </w:rPr>
        <w:t>an</w:t>
      </w:r>
      <w:r w:rsidRPr="00870953">
        <w:rPr>
          <w:rFonts w:ascii="Avenir Next LT Pro" w:hAnsi="Avenir Next LT Pro"/>
          <w:color w:val="1D3055"/>
          <w:spacing w:val="7"/>
        </w:rPr>
        <w:t xml:space="preserve"> </w:t>
      </w:r>
      <w:r w:rsidRPr="00870953">
        <w:rPr>
          <w:rFonts w:ascii="Avenir Next LT Pro" w:hAnsi="Avenir Next LT Pro"/>
          <w:color w:val="1D3055"/>
        </w:rPr>
        <w:t>emergency,</w:t>
      </w:r>
      <w:r w:rsidRPr="00870953">
        <w:rPr>
          <w:rFonts w:ascii="Avenir Next LT Pro" w:hAnsi="Avenir Next LT Pro"/>
          <w:color w:val="1D3055"/>
          <w:spacing w:val="8"/>
        </w:rPr>
        <w:t xml:space="preserve"> </w:t>
      </w:r>
      <w:r w:rsidRPr="00870953">
        <w:rPr>
          <w:rFonts w:ascii="Avenir Next LT Pro" w:hAnsi="Avenir Next LT Pro"/>
          <w:color w:val="1D3055"/>
        </w:rPr>
        <w:t>the</w:t>
      </w:r>
      <w:r w:rsidRPr="00870953">
        <w:rPr>
          <w:rFonts w:ascii="Avenir Next LT Pro" w:hAnsi="Avenir Next LT Pro"/>
          <w:color w:val="1D3055"/>
          <w:spacing w:val="7"/>
        </w:rPr>
        <w:t xml:space="preserve"> </w:t>
      </w:r>
      <w:r w:rsidRPr="00870953">
        <w:rPr>
          <w:rFonts w:ascii="Avenir Next LT Pro" w:hAnsi="Avenir Next LT Pro"/>
          <w:color w:val="1D3055"/>
        </w:rPr>
        <w:t>child’s</w:t>
      </w:r>
      <w:r w:rsidRPr="00870953">
        <w:rPr>
          <w:rFonts w:ascii="Avenir Next LT Pro" w:hAnsi="Avenir Next LT Pro"/>
          <w:color w:val="1D3055"/>
          <w:spacing w:val="7"/>
        </w:rPr>
        <w:t xml:space="preserve"> </w:t>
      </w:r>
      <w:r w:rsidRPr="00870953">
        <w:rPr>
          <w:rFonts w:ascii="Avenir Next LT Pro" w:hAnsi="Avenir Next LT Pro"/>
          <w:color w:val="1D3055"/>
        </w:rPr>
        <w:t>safety</w:t>
      </w:r>
      <w:r w:rsidRPr="00870953">
        <w:rPr>
          <w:rFonts w:ascii="Avenir Next LT Pro" w:hAnsi="Avenir Next LT Pro"/>
          <w:color w:val="1D3055"/>
          <w:spacing w:val="8"/>
        </w:rPr>
        <w:t xml:space="preserve"> </w:t>
      </w:r>
      <w:r w:rsidRPr="00870953">
        <w:rPr>
          <w:rFonts w:ascii="Avenir Next LT Pro" w:hAnsi="Avenir Next LT Pro"/>
          <w:color w:val="1D3055"/>
        </w:rPr>
        <w:t>is</w:t>
      </w:r>
      <w:r w:rsidRPr="00870953">
        <w:rPr>
          <w:rFonts w:ascii="Avenir Next LT Pro" w:hAnsi="Avenir Next LT Pro"/>
          <w:color w:val="1D3055"/>
          <w:spacing w:val="7"/>
        </w:rPr>
        <w:t xml:space="preserve"> </w:t>
      </w:r>
      <w:r w:rsidRPr="00870953">
        <w:rPr>
          <w:rFonts w:ascii="Avenir Next LT Pro" w:hAnsi="Avenir Next LT Pro"/>
          <w:color w:val="1D3055"/>
          <w:spacing w:val="-2"/>
        </w:rPr>
        <w:t>paramount.</w:t>
      </w:r>
    </w:p>
    <w:p w14:paraId="24EF2886" w14:textId="77777777" w:rsidR="00870953" w:rsidRPr="00870953" w:rsidRDefault="00870953" w:rsidP="00870953">
      <w:pPr>
        <w:pStyle w:val="BodyText"/>
        <w:spacing w:after="0"/>
        <w:rPr>
          <w:rFonts w:ascii="Avenir Next LT Pro" w:hAnsi="Avenir Next LT Pro"/>
          <w:sz w:val="22"/>
        </w:rPr>
      </w:pPr>
    </w:p>
    <w:p w14:paraId="05F264EA" w14:textId="51861442" w:rsidR="00870953" w:rsidRPr="00870953" w:rsidRDefault="00870953" w:rsidP="00870953">
      <w:pPr>
        <w:pStyle w:val="BodyText"/>
        <w:spacing w:after="0" w:line="271" w:lineRule="auto"/>
        <w:ind w:left="120" w:right="163"/>
        <w:rPr>
          <w:rFonts w:ascii="Avenir Next LT Pro" w:hAnsi="Avenir Next LT Pro"/>
        </w:rPr>
      </w:pPr>
      <w:r w:rsidRPr="00870953">
        <w:rPr>
          <w:rFonts w:ascii="Avenir Next LT Pro" w:hAnsi="Avenir Next LT Pro"/>
          <w:color w:val="1D3055"/>
        </w:rPr>
        <w:t>If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a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child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needs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to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be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taken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to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hospital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without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delay,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then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the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b/>
          <w:color w:val="1D3055"/>
        </w:rPr>
        <w:t>“Rule</w:t>
      </w:r>
      <w:r w:rsidRPr="00870953">
        <w:rPr>
          <w:rFonts w:ascii="Avenir Next LT Pro" w:hAnsi="Avenir Next LT Pro"/>
          <w:b/>
          <w:color w:val="1D3055"/>
          <w:spacing w:val="10"/>
        </w:rPr>
        <w:t xml:space="preserve"> </w:t>
      </w:r>
      <w:r w:rsidRPr="00870953">
        <w:rPr>
          <w:rFonts w:ascii="Avenir Next LT Pro" w:hAnsi="Avenir Next LT Pro"/>
          <w:b/>
          <w:color w:val="1D3055"/>
        </w:rPr>
        <w:t>of</w:t>
      </w:r>
      <w:r w:rsidRPr="00870953">
        <w:rPr>
          <w:rFonts w:ascii="Avenir Next LT Pro" w:hAnsi="Avenir Next LT Pro"/>
          <w:b/>
          <w:color w:val="1D3055"/>
          <w:spacing w:val="10"/>
        </w:rPr>
        <w:t xml:space="preserve"> </w:t>
      </w:r>
      <w:r w:rsidRPr="00870953">
        <w:rPr>
          <w:rFonts w:ascii="Avenir Next LT Pro" w:hAnsi="Avenir Next LT Pro"/>
          <w:b/>
          <w:color w:val="1D3055"/>
        </w:rPr>
        <w:t>Two”</w:t>
      </w:r>
      <w:r w:rsidRPr="00870953">
        <w:rPr>
          <w:rFonts w:ascii="Avenir Next LT Pro" w:hAnsi="Avenir Next LT Pro"/>
          <w:b/>
          <w:color w:val="1D3055"/>
          <w:spacing w:val="10"/>
        </w:rPr>
        <w:t xml:space="preserve"> </w:t>
      </w:r>
      <w:r w:rsidRPr="00870953">
        <w:rPr>
          <w:rFonts w:ascii="Avenir Next LT Pro" w:hAnsi="Avenir Next LT Pro"/>
          <w:color w:val="1D3055"/>
        </w:rPr>
        <w:t>must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be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adhered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too.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The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parents</w:t>
      </w:r>
      <w:r w:rsidRPr="00870953">
        <w:rPr>
          <w:rFonts w:ascii="Avenir Next LT Pro" w:hAnsi="Avenir Next LT Pro"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color w:val="1D3055"/>
        </w:rPr>
        <w:t>are to be called immediately and they should remain on call during the car journey to seek medical assistance. They</w:t>
      </w:r>
      <w:r>
        <w:rPr>
          <w:rFonts w:ascii="Avenir Next LT Pro" w:hAnsi="Avenir Next LT Pro"/>
          <w:color w:val="1D3055"/>
          <w:spacing w:val="80"/>
        </w:rPr>
        <w:t xml:space="preserve"> </w:t>
      </w:r>
      <w:r w:rsidRPr="00870953">
        <w:rPr>
          <w:rFonts w:ascii="Avenir Next LT Pro" w:hAnsi="Avenir Next LT Pro"/>
          <w:color w:val="1D3055"/>
        </w:rPr>
        <w:t>should meet you at the destination an</w:t>
      </w:r>
      <w:bookmarkStart w:id="0" w:name="_GoBack"/>
      <w:bookmarkEnd w:id="0"/>
      <w:r w:rsidRPr="00870953">
        <w:rPr>
          <w:rFonts w:ascii="Avenir Next LT Pro" w:hAnsi="Avenir Next LT Pro"/>
          <w:color w:val="1D3055"/>
        </w:rPr>
        <w:t>d take over the responsibility for their child.</w:t>
      </w:r>
    </w:p>
    <w:p w14:paraId="0986D1B1" w14:textId="77777777" w:rsidR="00870953" w:rsidRPr="00870953" w:rsidRDefault="00870953" w:rsidP="00870953">
      <w:pPr>
        <w:pStyle w:val="Heading1"/>
        <w:spacing w:before="0" w:after="0"/>
        <w:rPr>
          <w:rFonts w:ascii="Avenir Next LT Pro" w:hAnsi="Avenir Next LT Pro"/>
          <w:b/>
          <w:sz w:val="20"/>
          <w:szCs w:val="20"/>
        </w:rPr>
      </w:pPr>
      <w:r w:rsidRPr="00870953">
        <w:rPr>
          <w:rFonts w:ascii="Avenir Next LT Pro" w:hAnsi="Avenir Next LT Pro"/>
          <w:b/>
          <w:color w:val="1D3055"/>
          <w:sz w:val="20"/>
          <w:szCs w:val="20"/>
        </w:rPr>
        <w:lastRenderedPageBreak/>
        <w:t>Best</w:t>
      </w:r>
      <w:r w:rsidRPr="00870953">
        <w:rPr>
          <w:rFonts w:ascii="Avenir Next LT Pro" w:hAnsi="Avenir Next LT Pro"/>
          <w:b/>
          <w:color w:val="1D3055"/>
          <w:spacing w:val="8"/>
          <w:sz w:val="20"/>
          <w:szCs w:val="20"/>
        </w:rPr>
        <w:t xml:space="preserve"> </w:t>
      </w:r>
      <w:r w:rsidRPr="00870953">
        <w:rPr>
          <w:rFonts w:ascii="Avenir Next LT Pro" w:hAnsi="Avenir Next LT Pro"/>
          <w:b/>
          <w:color w:val="1D3055"/>
          <w:spacing w:val="-2"/>
          <w:sz w:val="20"/>
          <w:szCs w:val="20"/>
        </w:rPr>
        <w:t>Practice</w:t>
      </w:r>
    </w:p>
    <w:p w14:paraId="142720DC" w14:textId="77777777" w:rsidR="00870953" w:rsidRPr="00870953" w:rsidRDefault="00870953" w:rsidP="00870953">
      <w:pPr>
        <w:pStyle w:val="BodyText"/>
        <w:spacing w:after="0"/>
        <w:rPr>
          <w:rFonts w:ascii="Avenir Next LT Pro" w:hAnsi="Avenir Next LT Pro"/>
          <w:b/>
        </w:rPr>
      </w:pPr>
    </w:p>
    <w:p w14:paraId="3C245C2F" w14:textId="77777777" w:rsidR="00870953" w:rsidRPr="00870953" w:rsidRDefault="00870953" w:rsidP="00870953">
      <w:pPr>
        <w:pStyle w:val="BodyText"/>
        <w:spacing w:after="0"/>
        <w:ind w:left="120"/>
        <w:rPr>
          <w:rFonts w:ascii="Avenir Next LT Pro" w:hAnsi="Avenir Next LT Pro"/>
          <w:b/>
        </w:rPr>
      </w:pPr>
      <w:r w:rsidRPr="00870953">
        <w:rPr>
          <w:rFonts w:ascii="Avenir Next LT Pro" w:hAnsi="Avenir Next LT Pro"/>
          <w:b/>
          <w:color w:val="1D3055"/>
          <w:w w:val="95"/>
        </w:rPr>
        <w:t>Clubs</w:t>
      </w:r>
      <w:r w:rsidRPr="00870953">
        <w:rPr>
          <w:rFonts w:ascii="Avenir Next LT Pro" w:hAnsi="Avenir Next LT Pro"/>
          <w:b/>
          <w:color w:val="1D3055"/>
          <w:spacing w:val="11"/>
        </w:rPr>
        <w:t xml:space="preserve"> </w:t>
      </w:r>
      <w:r w:rsidRPr="00870953">
        <w:rPr>
          <w:rFonts w:ascii="Avenir Next LT Pro" w:hAnsi="Avenir Next LT Pro"/>
          <w:b/>
          <w:color w:val="1D3055"/>
          <w:spacing w:val="-2"/>
          <w:w w:val="95"/>
        </w:rPr>
        <w:t>should:</w:t>
      </w:r>
    </w:p>
    <w:p w14:paraId="59F13CC2" w14:textId="77777777" w:rsidR="00870953" w:rsidRPr="00870953" w:rsidRDefault="00870953" w:rsidP="00870953">
      <w:pPr>
        <w:pStyle w:val="BodyText"/>
        <w:spacing w:after="0"/>
        <w:rPr>
          <w:rFonts w:ascii="Avenir Next LT Pro" w:hAnsi="Avenir Next LT Pro"/>
          <w:b/>
        </w:rPr>
      </w:pPr>
    </w:p>
    <w:p w14:paraId="16B4B579" w14:textId="77777777" w:rsidR="00870953" w:rsidRPr="00870953" w:rsidRDefault="00870953" w:rsidP="00870953">
      <w:pPr>
        <w:pStyle w:val="BodyText"/>
        <w:spacing w:after="0" w:line="211" w:lineRule="auto"/>
        <w:ind w:left="839" w:right="486" w:hanging="500"/>
        <w:rPr>
          <w:rFonts w:ascii="Avenir Next LT Pro" w:hAnsi="Avenir Next LT Pro"/>
        </w:rPr>
      </w:pPr>
      <w:r w:rsidRPr="00870953">
        <w:rPr>
          <w:rFonts w:ascii="Avenir Next LT Pro" w:hAnsi="Avenir Next LT Pro"/>
          <w:noProof/>
          <w:position w:val="-9"/>
        </w:rPr>
        <w:drawing>
          <wp:inline distT="0" distB="0" distL="0" distR="0" wp14:anchorId="78D09FF8" wp14:editId="7695EB0C">
            <wp:extent cx="222996" cy="217413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96" cy="21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0953">
        <w:rPr>
          <w:rFonts w:ascii="Avenir Next LT Pro" w:hAnsi="Avenir Next LT Pro"/>
          <w:spacing w:val="80"/>
          <w:w w:val="150"/>
        </w:rPr>
        <w:t xml:space="preserve"> </w:t>
      </w:r>
      <w:r w:rsidRPr="00870953">
        <w:rPr>
          <w:rFonts w:ascii="Avenir Next LT Pro" w:hAnsi="Avenir Next LT Pro"/>
          <w:color w:val="1D3055"/>
        </w:rPr>
        <w:t>At the start of the season share details relating to any planned away fixtures, competitions, events,</w:t>
      </w:r>
      <w:r w:rsidRPr="00870953">
        <w:rPr>
          <w:rFonts w:ascii="Avenir Next LT Pro" w:hAnsi="Avenir Next LT Pro"/>
          <w:color w:val="1D3055"/>
          <w:spacing w:val="40"/>
        </w:rPr>
        <w:t xml:space="preserve"> </w:t>
      </w:r>
      <w:r w:rsidRPr="00870953">
        <w:rPr>
          <w:rFonts w:ascii="Avenir Next LT Pro" w:hAnsi="Avenir Next LT Pro"/>
          <w:color w:val="1D3055"/>
        </w:rPr>
        <w:t>festivals,</w:t>
      </w:r>
      <w:r w:rsidRPr="00870953">
        <w:rPr>
          <w:rFonts w:ascii="Avenir Next LT Pro" w:hAnsi="Avenir Next LT Pro"/>
          <w:color w:val="1D3055"/>
          <w:spacing w:val="19"/>
        </w:rPr>
        <w:t xml:space="preserve"> </w:t>
      </w:r>
      <w:r w:rsidRPr="00870953">
        <w:rPr>
          <w:rFonts w:ascii="Avenir Next LT Pro" w:hAnsi="Avenir Next LT Pro"/>
          <w:color w:val="1D3055"/>
        </w:rPr>
        <w:t>overnight</w:t>
      </w:r>
      <w:r w:rsidRPr="00870953">
        <w:rPr>
          <w:rFonts w:ascii="Avenir Next LT Pro" w:hAnsi="Avenir Next LT Pro"/>
          <w:color w:val="1D3055"/>
          <w:spacing w:val="19"/>
        </w:rPr>
        <w:t xml:space="preserve"> </w:t>
      </w:r>
      <w:r w:rsidRPr="00870953">
        <w:rPr>
          <w:rFonts w:ascii="Avenir Next LT Pro" w:hAnsi="Avenir Next LT Pro"/>
          <w:color w:val="1D3055"/>
        </w:rPr>
        <w:t>trips</w:t>
      </w:r>
      <w:r w:rsidRPr="00870953">
        <w:rPr>
          <w:rFonts w:ascii="Avenir Next LT Pro" w:hAnsi="Avenir Next LT Pro"/>
          <w:color w:val="1D3055"/>
          <w:spacing w:val="19"/>
        </w:rPr>
        <w:t xml:space="preserve"> </w:t>
      </w:r>
      <w:r w:rsidRPr="00870953">
        <w:rPr>
          <w:rFonts w:ascii="Avenir Next LT Pro" w:hAnsi="Avenir Next LT Pro"/>
          <w:color w:val="1D3055"/>
        </w:rPr>
        <w:t>etc.</w:t>
      </w:r>
      <w:r w:rsidRPr="00870953">
        <w:rPr>
          <w:rFonts w:ascii="Avenir Next LT Pro" w:hAnsi="Avenir Next LT Pro"/>
          <w:color w:val="1D3055"/>
          <w:spacing w:val="19"/>
        </w:rPr>
        <w:t xml:space="preserve"> </w:t>
      </w:r>
      <w:r w:rsidRPr="00870953">
        <w:rPr>
          <w:rFonts w:ascii="Avenir Next LT Pro" w:hAnsi="Avenir Next LT Pro"/>
          <w:color w:val="1D3055"/>
        </w:rPr>
        <w:t>This</w:t>
      </w:r>
      <w:r w:rsidRPr="00870953">
        <w:rPr>
          <w:rFonts w:ascii="Avenir Next LT Pro" w:hAnsi="Avenir Next LT Pro"/>
          <w:color w:val="1D3055"/>
          <w:spacing w:val="19"/>
        </w:rPr>
        <w:t xml:space="preserve"> </w:t>
      </w:r>
      <w:r w:rsidRPr="00870953">
        <w:rPr>
          <w:rFonts w:ascii="Avenir Next LT Pro" w:hAnsi="Avenir Next LT Pro"/>
          <w:color w:val="1D3055"/>
        </w:rPr>
        <w:t>will</w:t>
      </w:r>
      <w:r w:rsidRPr="00870953">
        <w:rPr>
          <w:rFonts w:ascii="Avenir Next LT Pro" w:hAnsi="Avenir Next LT Pro"/>
          <w:color w:val="1D3055"/>
          <w:spacing w:val="19"/>
        </w:rPr>
        <w:t xml:space="preserve"> </w:t>
      </w:r>
      <w:r w:rsidRPr="00870953">
        <w:rPr>
          <w:rFonts w:ascii="Avenir Next LT Pro" w:hAnsi="Avenir Next LT Pro"/>
          <w:color w:val="1D3055"/>
        </w:rPr>
        <w:t>provide</w:t>
      </w:r>
      <w:r w:rsidRPr="00870953">
        <w:rPr>
          <w:rFonts w:ascii="Avenir Next LT Pro" w:hAnsi="Avenir Next LT Pro"/>
          <w:color w:val="1D3055"/>
          <w:spacing w:val="19"/>
        </w:rPr>
        <w:t xml:space="preserve"> </w:t>
      </w:r>
      <w:r w:rsidRPr="00870953">
        <w:rPr>
          <w:rFonts w:ascii="Avenir Next LT Pro" w:hAnsi="Avenir Next LT Pro"/>
          <w:color w:val="1D3055"/>
        </w:rPr>
        <w:t>parents/carers</w:t>
      </w:r>
      <w:r w:rsidRPr="00870953">
        <w:rPr>
          <w:rFonts w:ascii="Avenir Next LT Pro" w:hAnsi="Avenir Next LT Pro"/>
          <w:color w:val="1D3055"/>
          <w:spacing w:val="19"/>
        </w:rPr>
        <w:t xml:space="preserve"> </w:t>
      </w:r>
      <w:r w:rsidRPr="00870953">
        <w:rPr>
          <w:rFonts w:ascii="Avenir Next LT Pro" w:hAnsi="Avenir Next LT Pro"/>
          <w:color w:val="1D3055"/>
        </w:rPr>
        <w:t>with</w:t>
      </w:r>
      <w:r w:rsidRPr="00870953">
        <w:rPr>
          <w:rFonts w:ascii="Avenir Next LT Pro" w:hAnsi="Avenir Next LT Pro"/>
          <w:color w:val="1D3055"/>
          <w:spacing w:val="19"/>
        </w:rPr>
        <w:t xml:space="preserve"> </w:t>
      </w:r>
      <w:r w:rsidRPr="00870953">
        <w:rPr>
          <w:rFonts w:ascii="Avenir Next LT Pro" w:hAnsi="Avenir Next LT Pro"/>
          <w:color w:val="1D3055"/>
        </w:rPr>
        <w:t>an</w:t>
      </w:r>
      <w:r w:rsidRPr="00870953">
        <w:rPr>
          <w:rFonts w:ascii="Avenir Next LT Pro" w:hAnsi="Avenir Next LT Pro"/>
          <w:color w:val="1D3055"/>
          <w:spacing w:val="19"/>
        </w:rPr>
        <w:t xml:space="preserve"> </w:t>
      </w:r>
      <w:r w:rsidRPr="00870953">
        <w:rPr>
          <w:rFonts w:ascii="Avenir Next LT Pro" w:hAnsi="Avenir Next LT Pro"/>
          <w:color w:val="1D3055"/>
        </w:rPr>
        <w:t>opportunity</w:t>
      </w:r>
      <w:r w:rsidRPr="00870953">
        <w:rPr>
          <w:rFonts w:ascii="Avenir Next LT Pro" w:hAnsi="Avenir Next LT Pro"/>
          <w:color w:val="1D3055"/>
          <w:spacing w:val="19"/>
        </w:rPr>
        <w:t xml:space="preserve"> </w:t>
      </w:r>
      <w:r w:rsidRPr="00870953">
        <w:rPr>
          <w:rFonts w:ascii="Avenir Next LT Pro" w:hAnsi="Avenir Next LT Pro"/>
          <w:color w:val="1D3055"/>
        </w:rPr>
        <w:t>to</w:t>
      </w:r>
      <w:r w:rsidRPr="00870953">
        <w:rPr>
          <w:rFonts w:ascii="Avenir Next LT Pro" w:hAnsi="Avenir Next LT Pro"/>
          <w:color w:val="1D3055"/>
          <w:spacing w:val="19"/>
        </w:rPr>
        <w:t xml:space="preserve"> </w:t>
      </w:r>
      <w:r w:rsidRPr="00870953">
        <w:rPr>
          <w:rFonts w:ascii="Avenir Next LT Pro" w:hAnsi="Avenir Next LT Pro"/>
          <w:color w:val="1D3055"/>
        </w:rPr>
        <w:t>make</w:t>
      </w:r>
      <w:r w:rsidRPr="00870953">
        <w:rPr>
          <w:rFonts w:ascii="Avenir Next LT Pro" w:hAnsi="Avenir Next LT Pro"/>
          <w:color w:val="1D3055"/>
          <w:spacing w:val="19"/>
        </w:rPr>
        <w:t xml:space="preserve"> </w:t>
      </w:r>
      <w:r w:rsidRPr="00870953">
        <w:rPr>
          <w:rFonts w:ascii="Avenir Next LT Pro" w:hAnsi="Avenir Next LT Pro"/>
          <w:color w:val="1D3055"/>
        </w:rPr>
        <w:t>appropriate</w:t>
      </w:r>
    </w:p>
    <w:p w14:paraId="2DA29203" w14:textId="77777777" w:rsidR="00870953" w:rsidRPr="00870953" w:rsidRDefault="00870953" w:rsidP="00870953">
      <w:pPr>
        <w:pStyle w:val="BodyText"/>
        <w:spacing w:after="0"/>
        <w:ind w:left="839"/>
        <w:rPr>
          <w:rFonts w:ascii="Avenir Next LT Pro" w:hAnsi="Avenir Next LT Pro"/>
        </w:rPr>
      </w:pPr>
      <w:r w:rsidRPr="00870953">
        <w:rPr>
          <w:rFonts w:ascii="Avenir Next LT Pro" w:hAnsi="Avenir Next LT Pro"/>
          <w:color w:val="1D3055"/>
        </w:rPr>
        <w:t>arrangements</w:t>
      </w:r>
      <w:r w:rsidRPr="00870953">
        <w:rPr>
          <w:rFonts w:ascii="Avenir Next LT Pro" w:hAnsi="Avenir Next LT Pro"/>
          <w:color w:val="1D3055"/>
          <w:spacing w:val="16"/>
        </w:rPr>
        <w:t xml:space="preserve"> </w:t>
      </w:r>
      <w:r w:rsidRPr="00870953">
        <w:rPr>
          <w:rFonts w:ascii="Avenir Next LT Pro" w:hAnsi="Avenir Next LT Pro"/>
          <w:color w:val="1D3055"/>
        </w:rPr>
        <w:t>in</w:t>
      </w:r>
      <w:r w:rsidRPr="00870953">
        <w:rPr>
          <w:rFonts w:ascii="Avenir Next LT Pro" w:hAnsi="Avenir Next LT Pro"/>
          <w:color w:val="1D3055"/>
          <w:spacing w:val="16"/>
        </w:rPr>
        <w:t xml:space="preserve"> </w:t>
      </w:r>
      <w:r w:rsidRPr="00870953">
        <w:rPr>
          <w:rFonts w:ascii="Avenir Next LT Pro" w:hAnsi="Avenir Next LT Pro"/>
          <w:color w:val="1D3055"/>
          <w:spacing w:val="-2"/>
        </w:rPr>
        <w:t>advance</w:t>
      </w:r>
    </w:p>
    <w:p w14:paraId="50C859A0" w14:textId="77777777" w:rsidR="00870953" w:rsidRPr="00870953" w:rsidRDefault="00870953" w:rsidP="00870953">
      <w:pPr>
        <w:pStyle w:val="BodyText"/>
        <w:spacing w:after="0"/>
        <w:rPr>
          <w:rFonts w:ascii="Avenir Next LT Pro" w:hAnsi="Avenir Next LT Pro"/>
        </w:rPr>
      </w:pPr>
    </w:p>
    <w:p w14:paraId="3123357A" w14:textId="77777777" w:rsidR="00870953" w:rsidRPr="00870953" w:rsidRDefault="00870953" w:rsidP="00870953">
      <w:pPr>
        <w:pStyle w:val="BodyText"/>
        <w:spacing w:after="0" w:line="211" w:lineRule="auto"/>
        <w:ind w:left="839" w:right="486" w:hanging="500"/>
        <w:rPr>
          <w:rFonts w:ascii="Avenir Next LT Pro" w:hAnsi="Avenir Next LT Pro"/>
        </w:rPr>
      </w:pPr>
      <w:r w:rsidRPr="00870953">
        <w:rPr>
          <w:rFonts w:ascii="Avenir Next LT Pro" w:hAnsi="Avenir Next LT Pro"/>
          <w:noProof/>
          <w:position w:val="-9"/>
        </w:rPr>
        <w:drawing>
          <wp:inline distT="0" distB="0" distL="0" distR="0" wp14:anchorId="7067123C" wp14:editId="3D3370C6">
            <wp:extent cx="222996" cy="21741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96" cy="21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0953">
        <w:rPr>
          <w:rFonts w:ascii="Avenir Next LT Pro" w:hAnsi="Avenir Next LT Pro"/>
          <w:spacing w:val="80"/>
          <w:w w:val="150"/>
        </w:rPr>
        <w:t xml:space="preserve"> </w:t>
      </w:r>
      <w:r w:rsidRPr="00870953">
        <w:rPr>
          <w:rFonts w:ascii="Avenir Next LT Pro" w:hAnsi="Avenir Next LT Pro"/>
          <w:color w:val="1D3055"/>
        </w:rPr>
        <w:t>Always receive permission from parents/carers when a child is participating in any of the above cricket</w:t>
      </w:r>
      <w:r w:rsidRPr="00870953">
        <w:rPr>
          <w:rFonts w:ascii="Avenir Next LT Pro" w:hAnsi="Avenir Next LT Pro"/>
          <w:color w:val="1D3055"/>
          <w:spacing w:val="80"/>
        </w:rPr>
        <w:t xml:space="preserve"> </w:t>
      </w:r>
      <w:r w:rsidRPr="00870953">
        <w:rPr>
          <w:rFonts w:ascii="Avenir Next LT Pro" w:hAnsi="Avenir Next LT Pro"/>
          <w:color w:val="1D3055"/>
        </w:rPr>
        <w:t>activities that involve travel</w:t>
      </w:r>
    </w:p>
    <w:p w14:paraId="2EC767CE" w14:textId="77777777" w:rsidR="00870953" w:rsidRPr="00870953" w:rsidRDefault="00870953" w:rsidP="00870953">
      <w:pPr>
        <w:pStyle w:val="BodyText"/>
        <w:spacing w:after="0"/>
        <w:rPr>
          <w:rFonts w:ascii="Avenir Next LT Pro" w:hAnsi="Avenir Next LT Pro"/>
        </w:rPr>
      </w:pPr>
    </w:p>
    <w:p w14:paraId="32E6258D" w14:textId="77777777" w:rsidR="00870953" w:rsidRPr="00870953" w:rsidRDefault="00870953" w:rsidP="00870953">
      <w:pPr>
        <w:pStyle w:val="BodyText"/>
        <w:spacing w:after="0" w:line="211" w:lineRule="auto"/>
        <w:ind w:left="839" w:right="103" w:hanging="500"/>
        <w:rPr>
          <w:rFonts w:ascii="Avenir Next LT Pro" w:hAnsi="Avenir Next LT Pro"/>
        </w:rPr>
      </w:pPr>
      <w:r w:rsidRPr="00870953">
        <w:rPr>
          <w:rFonts w:ascii="Avenir Next LT Pro" w:hAnsi="Avenir Next LT Pro"/>
          <w:noProof/>
          <w:position w:val="-9"/>
        </w:rPr>
        <w:drawing>
          <wp:inline distT="0" distB="0" distL="0" distR="0" wp14:anchorId="797A21D6" wp14:editId="5D70FAA3">
            <wp:extent cx="222996" cy="217413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96" cy="21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0953">
        <w:rPr>
          <w:rFonts w:ascii="Avenir Next LT Pro" w:hAnsi="Avenir Next LT Pro"/>
          <w:spacing w:val="64"/>
        </w:rPr>
        <w:t xml:space="preserve">  </w:t>
      </w:r>
      <w:r w:rsidRPr="00870953">
        <w:rPr>
          <w:rFonts w:ascii="Avenir Next LT Pro" w:hAnsi="Avenir Next LT Pro"/>
          <w:color w:val="1D3055"/>
        </w:rPr>
        <w:t>Establish</w:t>
      </w:r>
      <w:r w:rsidRPr="00870953">
        <w:rPr>
          <w:rFonts w:ascii="Avenir Next LT Pro" w:hAnsi="Avenir Next LT Pro"/>
          <w:color w:val="1D3055"/>
          <w:spacing w:val="28"/>
        </w:rPr>
        <w:t xml:space="preserve"> </w:t>
      </w:r>
      <w:r w:rsidRPr="00870953">
        <w:rPr>
          <w:rFonts w:ascii="Avenir Next LT Pro" w:hAnsi="Avenir Next LT Pro"/>
          <w:color w:val="1D3055"/>
        </w:rPr>
        <w:t>with</w:t>
      </w:r>
      <w:r w:rsidRPr="00870953">
        <w:rPr>
          <w:rFonts w:ascii="Avenir Next LT Pro" w:hAnsi="Avenir Next LT Pro"/>
          <w:color w:val="1D3055"/>
          <w:spacing w:val="28"/>
        </w:rPr>
        <w:t xml:space="preserve"> </w:t>
      </w:r>
      <w:r w:rsidRPr="00870953">
        <w:rPr>
          <w:rFonts w:ascii="Avenir Next LT Pro" w:hAnsi="Avenir Next LT Pro"/>
          <w:color w:val="1D3055"/>
        </w:rPr>
        <w:t>parents/carers</w:t>
      </w:r>
      <w:r w:rsidRPr="00870953">
        <w:rPr>
          <w:rFonts w:ascii="Avenir Next LT Pro" w:hAnsi="Avenir Next LT Pro"/>
          <w:color w:val="1D3055"/>
          <w:spacing w:val="28"/>
        </w:rPr>
        <w:t xml:space="preserve"> </w:t>
      </w:r>
      <w:r w:rsidRPr="00870953">
        <w:rPr>
          <w:rFonts w:ascii="Avenir Next LT Pro" w:hAnsi="Avenir Next LT Pro"/>
          <w:color w:val="1D3055"/>
        </w:rPr>
        <w:t>a</w:t>
      </w:r>
      <w:r w:rsidRPr="00870953">
        <w:rPr>
          <w:rFonts w:ascii="Avenir Next LT Pro" w:hAnsi="Avenir Next LT Pro"/>
          <w:color w:val="1D3055"/>
          <w:spacing w:val="28"/>
        </w:rPr>
        <w:t xml:space="preserve"> </w:t>
      </w:r>
      <w:r w:rsidRPr="00870953">
        <w:rPr>
          <w:rFonts w:ascii="Avenir Next LT Pro" w:hAnsi="Avenir Next LT Pro"/>
          <w:color w:val="1D3055"/>
        </w:rPr>
        <w:t>transport</w:t>
      </w:r>
      <w:r w:rsidRPr="00870953">
        <w:rPr>
          <w:rFonts w:ascii="Avenir Next LT Pro" w:hAnsi="Avenir Next LT Pro"/>
          <w:color w:val="1D3055"/>
          <w:spacing w:val="28"/>
        </w:rPr>
        <w:t xml:space="preserve"> </w:t>
      </w:r>
      <w:r w:rsidRPr="00870953">
        <w:rPr>
          <w:rFonts w:ascii="Avenir Next LT Pro" w:hAnsi="Avenir Next LT Pro"/>
          <w:color w:val="1D3055"/>
        </w:rPr>
        <w:t>policy,</w:t>
      </w:r>
      <w:r w:rsidRPr="00870953">
        <w:rPr>
          <w:rFonts w:ascii="Avenir Next LT Pro" w:hAnsi="Avenir Next LT Pro"/>
          <w:color w:val="1D3055"/>
          <w:spacing w:val="28"/>
        </w:rPr>
        <w:t xml:space="preserve"> </w:t>
      </w:r>
      <w:r w:rsidRPr="00870953">
        <w:rPr>
          <w:rFonts w:ascii="Avenir Next LT Pro" w:hAnsi="Avenir Next LT Pro"/>
          <w:color w:val="1D3055"/>
        </w:rPr>
        <w:t>which</w:t>
      </w:r>
      <w:r w:rsidRPr="00870953">
        <w:rPr>
          <w:rFonts w:ascii="Avenir Next LT Pro" w:hAnsi="Avenir Next LT Pro"/>
          <w:color w:val="1D3055"/>
          <w:spacing w:val="28"/>
        </w:rPr>
        <w:t xml:space="preserve"> </w:t>
      </w:r>
      <w:r w:rsidRPr="00870953">
        <w:rPr>
          <w:rFonts w:ascii="Avenir Next LT Pro" w:hAnsi="Avenir Next LT Pro"/>
          <w:color w:val="1D3055"/>
        </w:rPr>
        <w:t>specifically</w:t>
      </w:r>
      <w:r w:rsidRPr="00870953">
        <w:rPr>
          <w:rFonts w:ascii="Avenir Next LT Pro" w:hAnsi="Avenir Next LT Pro"/>
          <w:color w:val="1D3055"/>
          <w:spacing w:val="28"/>
        </w:rPr>
        <w:t xml:space="preserve"> </w:t>
      </w:r>
      <w:r w:rsidRPr="00870953">
        <w:rPr>
          <w:rFonts w:ascii="Avenir Next LT Pro" w:hAnsi="Avenir Next LT Pro"/>
          <w:color w:val="1D3055"/>
        </w:rPr>
        <w:t>addresses</w:t>
      </w:r>
      <w:r w:rsidRPr="00870953">
        <w:rPr>
          <w:rFonts w:ascii="Avenir Next LT Pro" w:hAnsi="Avenir Next LT Pro"/>
          <w:color w:val="1D3055"/>
          <w:spacing w:val="28"/>
        </w:rPr>
        <w:t xml:space="preserve"> </w:t>
      </w:r>
      <w:r w:rsidRPr="00870953">
        <w:rPr>
          <w:rFonts w:ascii="Avenir Next LT Pro" w:hAnsi="Avenir Next LT Pro"/>
          <w:color w:val="1D3055"/>
        </w:rPr>
        <w:t>matters</w:t>
      </w:r>
      <w:r w:rsidRPr="00870953">
        <w:rPr>
          <w:rFonts w:ascii="Avenir Next LT Pro" w:hAnsi="Avenir Next LT Pro"/>
          <w:color w:val="1D3055"/>
          <w:spacing w:val="28"/>
        </w:rPr>
        <w:t xml:space="preserve"> </w:t>
      </w:r>
      <w:r w:rsidRPr="00870953">
        <w:rPr>
          <w:rFonts w:ascii="Avenir Next LT Pro" w:hAnsi="Avenir Next LT Pro"/>
          <w:color w:val="1D3055"/>
        </w:rPr>
        <w:t>such</w:t>
      </w:r>
      <w:r w:rsidRPr="00870953">
        <w:rPr>
          <w:rFonts w:ascii="Avenir Next LT Pro" w:hAnsi="Avenir Next LT Pro"/>
          <w:color w:val="1D3055"/>
          <w:spacing w:val="28"/>
        </w:rPr>
        <w:t xml:space="preserve"> </w:t>
      </w:r>
      <w:r w:rsidRPr="00870953">
        <w:rPr>
          <w:rFonts w:ascii="Avenir Next LT Pro" w:hAnsi="Avenir Next LT Pro"/>
          <w:color w:val="1D3055"/>
        </w:rPr>
        <w:t>as</w:t>
      </w:r>
      <w:r w:rsidRPr="00870953">
        <w:rPr>
          <w:rFonts w:ascii="Avenir Next LT Pro" w:hAnsi="Avenir Next LT Pro"/>
          <w:color w:val="1D3055"/>
          <w:spacing w:val="28"/>
        </w:rPr>
        <w:t xml:space="preserve"> </w:t>
      </w:r>
      <w:r w:rsidRPr="00870953">
        <w:rPr>
          <w:rFonts w:ascii="Avenir Next LT Pro" w:hAnsi="Avenir Next LT Pro"/>
          <w:color w:val="1D3055"/>
        </w:rPr>
        <w:t>late collection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of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children.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Developing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this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policy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at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the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start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of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season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will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provide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an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opportunity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to</w:t>
      </w:r>
      <w:r w:rsidRPr="00870953">
        <w:rPr>
          <w:rFonts w:ascii="Avenir Next LT Pro" w:hAnsi="Avenir Next LT Pro"/>
          <w:color w:val="1D3055"/>
          <w:spacing w:val="17"/>
        </w:rPr>
        <w:t xml:space="preserve"> </w:t>
      </w:r>
      <w:r w:rsidRPr="00870953">
        <w:rPr>
          <w:rFonts w:ascii="Avenir Next LT Pro" w:hAnsi="Avenir Next LT Pro"/>
          <w:color w:val="1D3055"/>
        </w:rPr>
        <w:t>establish</w:t>
      </w:r>
    </w:p>
    <w:p w14:paraId="423B5249" w14:textId="1FA52456" w:rsidR="00870953" w:rsidRDefault="00870953" w:rsidP="00870953">
      <w:pPr>
        <w:pStyle w:val="BodyText"/>
        <w:spacing w:after="0" w:line="271" w:lineRule="auto"/>
        <w:ind w:left="839" w:right="486"/>
        <w:rPr>
          <w:rFonts w:ascii="Avenir Next LT Pro" w:hAnsi="Avenir Next LT Pro"/>
          <w:color w:val="1D3055"/>
        </w:rPr>
      </w:pPr>
      <w:r w:rsidRPr="00870953">
        <w:rPr>
          <w:rFonts w:ascii="Avenir Next LT Pro" w:hAnsi="Avenir Next LT Pro"/>
          <w:color w:val="1D3055"/>
        </w:rPr>
        <w:t>both club and parent/</w:t>
      </w:r>
      <w:proofErr w:type="spellStart"/>
      <w:r w:rsidRPr="00870953">
        <w:rPr>
          <w:rFonts w:ascii="Avenir Next LT Pro" w:hAnsi="Avenir Next LT Pro"/>
          <w:color w:val="1D3055"/>
        </w:rPr>
        <w:t>carer</w:t>
      </w:r>
      <w:proofErr w:type="spellEnd"/>
      <w:r w:rsidRPr="00870953">
        <w:rPr>
          <w:rFonts w:ascii="Avenir Next LT Pro" w:hAnsi="Avenir Next LT Pro"/>
          <w:color w:val="1D3055"/>
        </w:rPr>
        <w:t xml:space="preserve"> expectations and will provide club officials with guidance should an incident</w:t>
      </w:r>
      <w:r w:rsidRPr="00870953">
        <w:rPr>
          <w:rFonts w:ascii="Avenir Next LT Pro" w:hAnsi="Avenir Next LT Pro"/>
          <w:color w:val="1D3055"/>
          <w:spacing w:val="80"/>
        </w:rPr>
        <w:t xml:space="preserve"> </w:t>
      </w:r>
      <w:r w:rsidRPr="00870953">
        <w:rPr>
          <w:rFonts w:ascii="Avenir Next LT Pro" w:hAnsi="Avenir Next LT Pro"/>
          <w:color w:val="1D3055"/>
        </w:rPr>
        <w:t>arise during the season.</w:t>
      </w:r>
    </w:p>
    <w:p w14:paraId="1D6FA806" w14:textId="77777777" w:rsidR="00870953" w:rsidRPr="00870953" w:rsidRDefault="00870953" w:rsidP="00870953">
      <w:pPr>
        <w:pStyle w:val="BodyText"/>
        <w:spacing w:after="0" w:line="271" w:lineRule="auto"/>
        <w:ind w:left="839" w:right="486"/>
        <w:rPr>
          <w:rFonts w:ascii="Avenir Next LT Pro" w:hAnsi="Avenir Next LT Pro"/>
        </w:rPr>
      </w:pPr>
    </w:p>
    <w:p w14:paraId="1149923D" w14:textId="77777777" w:rsidR="00870953" w:rsidRPr="00486ED2" w:rsidRDefault="00870953" w:rsidP="00870953">
      <w:pPr>
        <w:pStyle w:val="BodyText"/>
        <w:spacing w:line="240" w:lineRule="auto"/>
        <w:ind w:left="120"/>
        <w:rPr>
          <w:rFonts w:ascii="Avenir Next LT Pro" w:hAnsi="Avenir Next LT Pro"/>
          <w:b/>
        </w:rPr>
      </w:pPr>
      <w:r w:rsidRPr="00486ED2">
        <w:rPr>
          <w:rFonts w:ascii="Avenir Next LT Pro" w:hAnsi="Avenir Next LT Pro"/>
          <w:b/>
          <w:color w:val="1D3055"/>
        </w:rPr>
        <w:t>Coaches,</w:t>
      </w:r>
      <w:r w:rsidRPr="00486ED2">
        <w:rPr>
          <w:rFonts w:ascii="Avenir Next LT Pro" w:hAnsi="Avenir Next LT Pro"/>
          <w:b/>
          <w:color w:val="1D3055"/>
          <w:spacing w:val="2"/>
        </w:rPr>
        <w:t xml:space="preserve"> </w:t>
      </w:r>
      <w:r w:rsidRPr="00486ED2">
        <w:rPr>
          <w:rFonts w:ascii="Avenir Next LT Pro" w:hAnsi="Avenir Next LT Pro"/>
          <w:b/>
          <w:color w:val="1D3055"/>
        </w:rPr>
        <w:t>Staff</w:t>
      </w:r>
      <w:r w:rsidRPr="00486ED2">
        <w:rPr>
          <w:rFonts w:ascii="Avenir Next LT Pro" w:hAnsi="Avenir Next LT Pro"/>
          <w:b/>
          <w:color w:val="1D3055"/>
          <w:spacing w:val="2"/>
        </w:rPr>
        <w:t xml:space="preserve"> </w:t>
      </w:r>
      <w:r w:rsidRPr="00486ED2">
        <w:rPr>
          <w:rFonts w:ascii="Avenir Next LT Pro" w:hAnsi="Avenir Next LT Pro"/>
          <w:b/>
          <w:color w:val="1D3055"/>
        </w:rPr>
        <w:t>and</w:t>
      </w:r>
      <w:r w:rsidRPr="00486ED2">
        <w:rPr>
          <w:rFonts w:ascii="Avenir Next LT Pro" w:hAnsi="Avenir Next LT Pro"/>
          <w:b/>
          <w:color w:val="1D3055"/>
          <w:spacing w:val="2"/>
        </w:rPr>
        <w:t xml:space="preserve"> </w:t>
      </w:r>
      <w:r w:rsidRPr="00486ED2">
        <w:rPr>
          <w:rFonts w:ascii="Avenir Next LT Pro" w:hAnsi="Avenir Next LT Pro"/>
          <w:b/>
          <w:color w:val="1D3055"/>
        </w:rPr>
        <w:t>Volunteers</w:t>
      </w:r>
      <w:r w:rsidRPr="00486ED2">
        <w:rPr>
          <w:rFonts w:ascii="Avenir Next LT Pro" w:hAnsi="Avenir Next LT Pro"/>
          <w:b/>
          <w:color w:val="1D3055"/>
          <w:spacing w:val="2"/>
        </w:rPr>
        <w:t xml:space="preserve"> </w:t>
      </w:r>
      <w:r w:rsidRPr="00486ED2">
        <w:rPr>
          <w:rFonts w:ascii="Avenir Next LT Pro" w:hAnsi="Avenir Next LT Pro"/>
          <w:b/>
          <w:color w:val="1D3055"/>
          <w:spacing w:val="-4"/>
        </w:rPr>
        <w:t>are:</w:t>
      </w:r>
    </w:p>
    <w:p w14:paraId="4E7BE6F5" w14:textId="77777777" w:rsidR="00870953" w:rsidRPr="00486ED2" w:rsidRDefault="00870953" w:rsidP="00870953">
      <w:pPr>
        <w:pStyle w:val="BodyText"/>
        <w:spacing w:line="240" w:lineRule="auto"/>
        <w:rPr>
          <w:rFonts w:ascii="Avenir Next LT Pro" w:hAnsi="Avenir Next LT Pro"/>
          <w:b/>
        </w:rPr>
      </w:pPr>
    </w:p>
    <w:p w14:paraId="025812B5" w14:textId="77777777" w:rsidR="00870953" w:rsidRPr="00486ED2" w:rsidRDefault="00870953" w:rsidP="00870953">
      <w:pPr>
        <w:pStyle w:val="BodyText"/>
        <w:spacing w:line="240" w:lineRule="auto"/>
        <w:ind w:left="340"/>
        <w:rPr>
          <w:rFonts w:ascii="Avenir Next LT Pro" w:hAnsi="Avenir Next LT Pro"/>
        </w:rPr>
      </w:pPr>
      <w:r w:rsidRPr="00486ED2">
        <w:rPr>
          <w:rFonts w:ascii="Avenir Next LT Pro" w:hAnsi="Avenir Next LT Pro"/>
          <w:noProof/>
          <w:position w:val="-9"/>
        </w:rPr>
        <w:drawing>
          <wp:inline distT="0" distB="0" distL="0" distR="0" wp14:anchorId="101C6A72" wp14:editId="2D2C46D8">
            <wp:extent cx="222996" cy="217413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96" cy="21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ED2">
        <w:rPr>
          <w:rFonts w:ascii="Avenir Next LT Pro" w:hAnsi="Avenir Next LT Pro"/>
          <w:spacing w:val="40"/>
        </w:rPr>
        <w:t xml:space="preserve">  </w:t>
      </w:r>
      <w:r w:rsidRPr="00486ED2">
        <w:rPr>
          <w:rFonts w:ascii="Avenir Next LT Pro" w:hAnsi="Avenir Next LT Pro"/>
          <w:color w:val="1D3055"/>
        </w:rPr>
        <w:t>Responsible</w:t>
      </w:r>
      <w:r w:rsidRPr="00486ED2">
        <w:rPr>
          <w:rFonts w:ascii="Avenir Next LT Pro" w:hAnsi="Avenir Next LT Pro"/>
          <w:color w:val="1D3055"/>
          <w:spacing w:val="14"/>
        </w:rPr>
        <w:t xml:space="preserve"> </w:t>
      </w:r>
      <w:r w:rsidRPr="00486ED2">
        <w:rPr>
          <w:rFonts w:ascii="Avenir Next LT Pro" w:hAnsi="Avenir Next LT Pro"/>
          <w:color w:val="1D3055"/>
        </w:rPr>
        <w:t>for</w:t>
      </w:r>
      <w:r w:rsidRPr="00486ED2">
        <w:rPr>
          <w:rFonts w:ascii="Avenir Next LT Pro" w:hAnsi="Avenir Next LT Pro"/>
          <w:color w:val="1D3055"/>
          <w:spacing w:val="14"/>
        </w:rPr>
        <w:t xml:space="preserve"> </w:t>
      </w:r>
      <w:r w:rsidRPr="00486ED2">
        <w:rPr>
          <w:rFonts w:ascii="Avenir Next LT Pro" w:hAnsi="Avenir Next LT Pro"/>
          <w:color w:val="1D3055"/>
        </w:rPr>
        <w:t>children</w:t>
      </w:r>
      <w:r w:rsidRPr="00486ED2">
        <w:rPr>
          <w:rFonts w:ascii="Avenir Next LT Pro" w:hAnsi="Avenir Next LT Pro"/>
          <w:color w:val="1D3055"/>
          <w:spacing w:val="14"/>
        </w:rPr>
        <w:t xml:space="preserve"> </w:t>
      </w:r>
      <w:r w:rsidRPr="00486ED2">
        <w:rPr>
          <w:rFonts w:ascii="Avenir Next LT Pro" w:hAnsi="Avenir Next LT Pro"/>
          <w:color w:val="1D3055"/>
        </w:rPr>
        <w:t>in</w:t>
      </w:r>
      <w:r w:rsidRPr="00486ED2">
        <w:rPr>
          <w:rFonts w:ascii="Avenir Next LT Pro" w:hAnsi="Avenir Next LT Pro"/>
          <w:color w:val="1D3055"/>
          <w:spacing w:val="14"/>
        </w:rPr>
        <w:t xml:space="preserve"> </w:t>
      </w:r>
      <w:r w:rsidRPr="00486ED2">
        <w:rPr>
          <w:rFonts w:ascii="Avenir Next LT Pro" w:hAnsi="Avenir Next LT Pro"/>
          <w:color w:val="1D3055"/>
        </w:rPr>
        <w:t>their</w:t>
      </w:r>
      <w:r w:rsidRPr="00486ED2">
        <w:rPr>
          <w:rFonts w:ascii="Avenir Next LT Pro" w:hAnsi="Avenir Next LT Pro"/>
          <w:color w:val="1D3055"/>
          <w:spacing w:val="14"/>
        </w:rPr>
        <w:t xml:space="preserve"> </w:t>
      </w:r>
      <w:r w:rsidRPr="00486ED2">
        <w:rPr>
          <w:rFonts w:ascii="Avenir Next LT Pro" w:hAnsi="Avenir Next LT Pro"/>
          <w:color w:val="1D3055"/>
        </w:rPr>
        <w:t>care</w:t>
      </w:r>
      <w:r w:rsidRPr="00486ED2">
        <w:rPr>
          <w:rFonts w:ascii="Avenir Next LT Pro" w:hAnsi="Avenir Next LT Pro"/>
          <w:color w:val="1D3055"/>
          <w:spacing w:val="14"/>
        </w:rPr>
        <w:t xml:space="preserve"> </w:t>
      </w:r>
      <w:r w:rsidRPr="00486ED2">
        <w:rPr>
          <w:rFonts w:ascii="Avenir Next LT Pro" w:hAnsi="Avenir Next LT Pro"/>
          <w:color w:val="1D3055"/>
        </w:rPr>
        <w:t>whilst</w:t>
      </w:r>
      <w:r w:rsidRPr="00486ED2">
        <w:rPr>
          <w:rFonts w:ascii="Avenir Next LT Pro" w:hAnsi="Avenir Next LT Pro"/>
          <w:color w:val="1D3055"/>
          <w:spacing w:val="14"/>
        </w:rPr>
        <w:t xml:space="preserve"> </w:t>
      </w:r>
      <w:r w:rsidRPr="00486ED2">
        <w:rPr>
          <w:rFonts w:ascii="Avenir Next LT Pro" w:hAnsi="Avenir Next LT Pro"/>
          <w:color w:val="1D3055"/>
        </w:rPr>
        <w:t>they</w:t>
      </w:r>
      <w:r w:rsidRPr="00486ED2">
        <w:rPr>
          <w:rFonts w:ascii="Avenir Next LT Pro" w:hAnsi="Avenir Next LT Pro"/>
          <w:color w:val="1D3055"/>
          <w:spacing w:val="14"/>
        </w:rPr>
        <w:t xml:space="preserve"> </w:t>
      </w:r>
      <w:r w:rsidRPr="00486ED2">
        <w:rPr>
          <w:rFonts w:ascii="Avenir Next LT Pro" w:hAnsi="Avenir Next LT Pro"/>
          <w:color w:val="1D3055"/>
        </w:rPr>
        <w:t>are</w:t>
      </w:r>
      <w:r w:rsidRPr="00486ED2">
        <w:rPr>
          <w:rFonts w:ascii="Avenir Next LT Pro" w:hAnsi="Avenir Next LT Pro"/>
          <w:color w:val="1D3055"/>
          <w:spacing w:val="14"/>
        </w:rPr>
        <w:t xml:space="preserve"> </w:t>
      </w:r>
      <w:r w:rsidRPr="00486ED2">
        <w:rPr>
          <w:rFonts w:ascii="Avenir Next LT Pro" w:hAnsi="Avenir Next LT Pro"/>
          <w:color w:val="1D3055"/>
        </w:rPr>
        <w:t>taking</w:t>
      </w:r>
      <w:r w:rsidRPr="00486ED2">
        <w:rPr>
          <w:rFonts w:ascii="Avenir Next LT Pro" w:hAnsi="Avenir Next LT Pro"/>
          <w:color w:val="1D3055"/>
          <w:spacing w:val="14"/>
        </w:rPr>
        <w:t xml:space="preserve"> </w:t>
      </w:r>
      <w:r w:rsidRPr="00486ED2">
        <w:rPr>
          <w:rFonts w:ascii="Avenir Next LT Pro" w:hAnsi="Avenir Next LT Pro"/>
          <w:color w:val="1D3055"/>
        </w:rPr>
        <w:t>part</w:t>
      </w:r>
      <w:r w:rsidRPr="00486ED2">
        <w:rPr>
          <w:rFonts w:ascii="Avenir Next LT Pro" w:hAnsi="Avenir Next LT Pro"/>
          <w:color w:val="1D3055"/>
          <w:spacing w:val="14"/>
        </w:rPr>
        <w:t xml:space="preserve"> </w:t>
      </w:r>
      <w:r w:rsidRPr="00486ED2">
        <w:rPr>
          <w:rFonts w:ascii="Avenir Next LT Pro" w:hAnsi="Avenir Next LT Pro"/>
          <w:color w:val="1D3055"/>
        </w:rPr>
        <w:t>in</w:t>
      </w:r>
      <w:r w:rsidRPr="00486ED2">
        <w:rPr>
          <w:rFonts w:ascii="Avenir Next LT Pro" w:hAnsi="Avenir Next LT Pro"/>
          <w:color w:val="1D3055"/>
          <w:spacing w:val="14"/>
        </w:rPr>
        <w:t xml:space="preserve"> </w:t>
      </w:r>
      <w:r w:rsidRPr="00486ED2">
        <w:rPr>
          <w:rFonts w:ascii="Avenir Next LT Pro" w:hAnsi="Avenir Next LT Pro"/>
          <w:color w:val="1D3055"/>
        </w:rPr>
        <w:t>any</w:t>
      </w:r>
      <w:r w:rsidRPr="00486ED2">
        <w:rPr>
          <w:rFonts w:ascii="Avenir Next LT Pro" w:hAnsi="Avenir Next LT Pro"/>
          <w:color w:val="1D3055"/>
          <w:spacing w:val="14"/>
        </w:rPr>
        <w:t xml:space="preserve"> </w:t>
      </w:r>
      <w:r w:rsidRPr="00486ED2">
        <w:rPr>
          <w:rFonts w:ascii="Avenir Next LT Pro" w:hAnsi="Avenir Next LT Pro"/>
          <w:color w:val="1D3055"/>
        </w:rPr>
        <w:t>cricket</w:t>
      </w:r>
      <w:r w:rsidRPr="00486ED2">
        <w:rPr>
          <w:rFonts w:ascii="Avenir Next LT Pro" w:hAnsi="Avenir Next LT Pro"/>
          <w:color w:val="1D3055"/>
          <w:spacing w:val="14"/>
        </w:rPr>
        <w:t xml:space="preserve"> </w:t>
      </w:r>
      <w:r w:rsidRPr="00486ED2">
        <w:rPr>
          <w:rFonts w:ascii="Avenir Next LT Pro" w:hAnsi="Avenir Next LT Pro"/>
          <w:color w:val="1D3055"/>
        </w:rPr>
        <w:t>activity</w:t>
      </w:r>
    </w:p>
    <w:p w14:paraId="07D26B18" w14:textId="77777777" w:rsidR="00870953" w:rsidRPr="00486ED2" w:rsidRDefault="00870953" w:rsidP="00870953">
      <w:pPr>
        <w:pStyle w:val="BodyText"/>
        <w:spacing w:line="240" w:lineRule="auto"/>
        <w:ind w:left="340"/>
        <w:rPr>
          <w:rFonts w:ascii="Avenir Next LT Pro" w:hAnsi="Avenir Next LT Pro"/>
        </w:rPr>
      </w:pPr>
      <w:r w:rsidRPr="00486ED2">
        <w:rPr>
          <w:rFonts w:ascii="Avenir Next LT Pro" w:hAnsi="Avenir Next LT Pro"/>
          <w:noProof/>
          <w:position w:val="-9"/>
        </w:rPr>
        <w:drawing>
          <wp:inline distT="0" distB="0" distL="0" distR="0" wp14:anchorId="16A6A57D" wp14:editId="122757CC">
            <wp:extent cx="222996" cy="217413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96" cy="21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ED2">
        <w:rPr>
          <w:rFonts w:ascii="Avenir Next LT Pro" w:hAnsi="Avenir Next LT Pro"/>
          <w:spacing w:val="40"/>
        </w:rPr>
        <w:t xml:space="preserve">  </w:t>
      </w:r>
      <w:r w:rsidRPr="00486ED2">
        <w:rPr>
          <w:rFonts w:ascii="Avenir Next LT Pro" w:hAnsi="Avenir Next LT Pro"/>
          <w:color w:val="1D3055"/>
        </w:rPr>
        <w:t>Not</w:t>
      </w:r>
      <w:r w:rsidRPr="00486ED2">
        <w:rPr>
          <w:rFonts w:ascii="Avenir Next LT Pro" w:hAnsi="Avenir Next LT Pro"/>
          <w:color w:val="1D3055"/>
          <w:spacing w:val="17"/>
        </w:rPr>
        <w:t xml:space="preserve"> </w:t>
      </w:r>
      <w:r w:rsidRPr="00486ED2">
        <w:rPr>
          <w:rFonts w:ascii="Avenir Next LT Pro" w:hAnsi="Avenir Next LT Pro"/>
          <w:color w:val="1D3055"/>
        </w:rPr>
        <w:t>responsible</w:t>
      </w:r>
      <w:r w:rsidRPr="00486ED2">
        <w:rPr>
          <w:rFonts w:ascii="Avenir Next LT Pro" w:hAnsi="Avenir Next LT Pro"/>
          <w:color w:val="1D3055"/>
          <w:spacing w:val="17"/>
        </w:rPr>
        <w:t xml:space="preserve"> </w:t>
      </w:r>
      <w:r w:rsidRPr="00486ED2">
        <w:rPr>
          <w:rFonts w:ascii="Avenir Next LT Pro" w:hAnsi="Avenir Next LT Pro"/>
          <w:color w:val="1D3055"/>
        </w:rPr>
        <w:t>for</w:t>
      </w:r>
      <w:r w:rsidRPr="00486ED2">
        <w:rPr>
          <w:rFonts w:ascii="Avenir Next LT Pro" w:hAnsi="Avenir Next LT Pro"/>
          <w:color w:val="1D3055"/>
          <w:spacing w:val="17"/>
        </w:rPr>
        <w:t xml:space="preserve"> </w:t>
      </w:r>
      <w:r w:rsidRPr="00486ED2">
        <w:rPr>
          <w:rFonts w:ascii="Avenir Next LT Pro" w:hAnsi="Avenir Next LT Pro"/>
          <w:color w:val="1D3055"/>
        </w:rPr>
        <w:t>arranging</w:t>
      </w:r>
      <w:r w:rsidRPr="00486ED2">
        <w:rPr>
          <w:rFonts w:ascii="Avenir Next LT Pro" w:hAnsi="Avenir Next LT Pro"/>
          <w:color w:val="1D3055"/>
          <w:spacing w:val="17"/>
        </w:rPr>
        <w:t xml:space="preserve"> </w:t>
      </w:r>
      <w:r w:rsidRPr="00486ED2">
        <w:rPr>
          <w:rFonts w:ascii="Avenir Next LT Pro" w:hAnsi="Avenir Next LT Pro"/>
          <w:color w:val="1D3055"/>
        </w:rPr>
        <w:t>transportation,</w:t>
      </w:r>
      <w:r w:rsidRPr="00486ED2">
        <w:rPr>
          <w:rFonts w:ascii="Avenir Next LT Pro" w:hAnsi="Avenir Next LT Pro"/>
          <w:color w:val="1D3055"/>
          <w:spacing w:val="17"/>
        </w:rPr>
        <w:t xml:space="preserve"> </w:t>
      </w:r>
      <w:r w:rsidRPr="00486ED2">
        <w:rPr>
          <w:rFonts w:ascii="Avenir Next LT Pro" w:hAnsi="Avenir Next LT Pro"/>
          <w:color w:val="1D3055"/>
        </w:rPr>
        <w:t>or</w:t>
      </w:r>
      <w:r w:rsidRPr="00486ED2">
        <w:rPr>
          <w:rFonts w:ascii="Avenir Next LT Pro" w:hAnsi="Avenir Next LT Pro"/>
          <w:color w:val="1D3055"/>
          <w:spacing w:val="17"/>
        </w:rPr>
        <w:t xml:space="preserve"> </w:t>
      </w:r>
      <w:r w:rsidRPr="00486ED2">
        <w:rPr>
          <w:rFonts w:ascii="Avenir Next LT Pro" w:hAnsi="Avenir Next LT Pro"/>
          <w:color w:val="1D3055"/>
        </w:rPr>
        <w:t>transporting</w:t>
      </w:r>
      <w:r w:rsidRPr="00486ED2">
        <w:rPr>
          <w:rFonts w:ascii="Avenir Next LT Pro" w:hAnsi="Avenir Next LT Pro"/>
          <w:color w:val="1D3055"/>
          <w:spacing w:val="17"/>
        </w:rPr>
        <w:t xml:space="preserve"> </w:t>
      </w:r>
      <w:r w:rsidRPr="00486ED2">
        <w:rPr>
          <w:rFonts w:ascii="Avenir Next LT Pro" w:hAnsi="Avenir Next LT Pro"/>
          <w:color w:val="1D3055"/>
        </w:rPr>
        <w:t>any</w:t>
      </w:r>
      <w:r w:rsidRPr="00486ED2">
        <w:rPr>
          <w:rFonts w:ascii="Avenir Next LT Pro" w:hAnsi="Avenir Next LT Pro"/>
          <w:color w:val="1D3055"/>
          <w:spacing w:val="17"/>
        </w:rPr>
        <w:t xml:space="preserve"> </w:t>
      </w:r>
      <w:r w:rsidRPr="00486ED2">
        <w:rPr>
          <w:rFonts w:ascii="Avenir Next LT Pro" w:hAnsi="Avenir Next LT Pro"/>
          <w:color w:val="1D3055"/>
        </w:rPr>
        <w:t>child,</w:t>
      </w:r>
      <w:r w:rsidRPr="00486ED2">
        <w:rPr>
          <w:rFonts w:ascii="Avenir Next LT Pro" w:hAnsi="Avenir Next LT Pro"/>
          <w:color w:val="1D3055"/>
          <w:spacing w:val="17"/>
        </w:rPr>
        <w:t xml:space="preserve"> </w:t>
      </w:r>
      <w:r w:rsidRPr="00486ED2">
        <w:rPr>
          <w:rFonts w:ascii="Avenir Next LT Pro" w:hAnsi="Avenir Next LT Pro"/>
          <w:color w:val="1D3055"/>
        </w:rPr>
        <w:t>to</w:t>
      </w:r>
      <w:r w:rsidRPr="00486ED2">
        <w:rPr>
          <w:rFonts w:ascii="Avenir Next LT Pro" w:hAnsi="Avenir Next LT Pro"/>
          <w:color w:val="1D3055"/>
          <w:spacing w:val="17"/>
        </w:rPr>
        <w:t xml:space="preserve"> </w:t>
      </w:r>
      <w:r w:rsidRPr="00486ED2">
        <w:rPr>
          <w:rFonts w:ascii="Avenir Next LT Pro" w:hAnsi="Avenir Next LT Pro"/>
          <w:color w:val="1D3055"/>
        </w:rPr>
        <w:t>and</w:t>
      </w:r>
      <w:r w:rsidRPr="00486ED2">
        <w:rPr>
          <w:rFonts w:ascii="Avenir Next LT Pro" w:hAnsi="Avenir Next LT Pro"/>
          <w:color w:val="1D3055"/>
          <w:spacing w:val="17"/>
        </w:rPr>
        <w:t xml:space="preserve"> </w:t>
      </w:r>
      <w:r w:rsidRPr="00486ED2">
        <w:rPr>
          <w:rFonts w:ascii="Avenir Next LT Pro" w:hAnsi="Avenir Next LT Pro"/>
          <w:color w:val="1D3055"/>
        </w:rPr>
        <w:t>from</w:t>
      </w:r>
      <w:r w:rsidRPr="00486ED2">
        <w:rPr>
          <w:rFonts w:ascii="Avenir Next LT Pro" w:hAnsi="Avenir Next LT Pro"/>
          <w:color w:val="1D3055"/>
          <w:spacing w:val="17"/>
        </w:rPr>
        <w:t xml:space="preserve"> </w:t>
      </w:r>
      <w:r w:rsidRPr="00486ED2">
        <w:rPr>
          <w:rFonts w:ascii="Avenir Next LT Pro" w:hAnsi="Avenir Next LT Pro"/>
          <w:color w:val="1D3055"/>
        </w:rPr>
        <w:t>cricketing</w:t>
      </w:r>
      <w:r w:rsidRPr="00486ED2">
        <w:rPr>
          <w:rFonts w:ascii="Avenir Next LT Pro" w:hAnsi="Avenir Next LT Pro"/>
          <w:color w:val="1D3055"/>
          <w:spacing w:val="17"/>
        </w:rPr>
        <w:t xml:space="preserve"> </w:t>
      </w:r>
      <w:r w:rsidRPr="00486ED2">
        <w:rPr>
          <w:rFonts w:ascii="Avenir Next LT Pro" w:hAnsi="Avenir Next LT Pro"/>
          <w:color w:val="1D3055"/>
        </w:rPr>
        <w:t>activities.</w:t>
      </w:r>
    </w:p>
    <w:p w14:paraId="2E633A2F" w14:textId="77777777" w:rsidR="00870953" w:rsidRPr="00486ED2" w:rsidRDefault="00870953" w:rsidP="00870953">
      <w:pPr>
        <w:pStyle w:val="BodyText"/>
        <w:spacing w:line="240" w:lineRule="auto"/>
        <w:rPr>
          <w:rFonts w:ascii="Avenir Next LT Pro" w:hAnsi="Avenir Next LT Pro"/>
        </w:rPr>
      </w:pPr>
    </w:p>
    <w:p w14:paraId="2FBBEBF7" w14:textId="77777777" w:rsidR="00870953" w:rsidRPr="00486ED2" w:rsidRDefault="00870953" w:rsidP="00870953">
      <w:pPr>
        <w:pStyle w:val="BodyText"/>
        <w:spacing w:line="240" w:lineRule="auto"/>
        <w:ind w:left="119"/>
        <w:rPr>
          <w:rFonts w:ascii="Avenir Next LT Pro" w:hAnsi="Avenir Next LT Pro"/>
          <w:b/>
        </w:rPr>
      </w:pPr>
      <w:r w:rsidRPr="00486ED2">
        <w:rPr>
          <w:rFonts w:ascii="Avenir Next LT Pro" w:hAnsi="Avenir Next LT Pro"/>
          <w:b/>
          <w:color w:val="1D3055"/>
          <w:w w:val="95"/>
        </w:rPr>
        <w:t>Children</w:t>
      </w:r>
      <w:r w:rsidRPr="00486ED2">
        <w:rPr>
          <w:rFonts w:ascii="Avenir Next LT Pro" w:hAnsi="Avenir Next LT Pro"/>
          <w:b/>
          <w:color w:val="1D3055"/>
          <w:spacing w:val="27"/>
        </w:rPr>
        <w:t xml:space="preserve"> </w:t>
      </w:r>
      <w:r w:rsidRPr="00486ED2">
        <w:rPr>
          <w:rFonts w:ascii="Avenir Next LT Pro" w:hAnsi="Avenir Next LT Pro"/>
          <w:b/>
          <w:color w:val="1D3055"/>
          <w:spacing w:val="-2"/>
        </w:rPr>
        <w:t>should:</w:t>
      </w:r>
    </w:p>
    <w:p w14:paraId="57583796" w14:textId="77777777" w:rsidR="00870953" w:rsidRPr="00486ED2" w:rsidRDefault="00870953" w:rsidP="00870953">
      <w:pPr>
        <w:pStyle w:val="BodyText"/>
        <w:spacing w:line="240" w:lineRule="auto"/>
        <w:rPr>
          <w:rFonts w:ascii="Avenir Next LT Pro" w:hAnsi="Avenir Next LT Pro"/>
          <w:b/>
        </w:rPr>
      </w:pPr>
    </w:p>
    <w:p w14:paraId="6E59574F" w14:textId="77777777" w:rsidR="00870953" w:rsidRPr="00486ED2" w:rsidRDefault="00870953" w:rsidP="00870953">
      <w:pPr>
        <w:pStyle w:val="BodyText"/>
        <w:spacing w:line="240" w:lineRule="auto"/>
        <w:ind w:left="840" w:right="486" w:hanging="520"/>
        <w:rPr>
          <w:rFonts w:ascii="Avenir Next LT Pro" w:hAnsi="Avenir Next LT Pro"/>
        </w:rPr>
      </w:pPr>
      <w:r w:rsidRPr="00486ED2">
        <w:rPr>
          <w:rFonts w:ascii="Avenir Next LT Pro" w:hAnsi="Avenir Next LT Pro"/>
          <w:noProof/>
          <w:position w:val="-9"/>
        </w:rPr>
        <w:drawing>
          <wp:inline distT="0" distB="0" distL="0" distR="0" wp14:anchorId="0A5FE71C" wp14:editId="1C31C0EA">
            <wp:extent cx="222996" cy="217413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96" cy="21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ED2">
        <w:rPr>
          <w:rFonts w:ascii="Avenir Next LT Pro" w:hAnsi="Avenir Next LT Pro"/>
          <w:spacing w:val="40"/>
        </w:rPr>
        <w:t xml:space="preserve">  </w:t>
      </w:r>
      <w:r w:rsidRPr="00486ED2">
        <w:rPr>
          <w:rFonts w:ascii="Avenir Next LT Pro" w:hAnsi="Avenir Next LT Pro"/>
          <w:color w:val="1D3055"/>
        </w:rPr>
        <w:t xml:space="preserve">Be made aware of where to find safeguarding information aimed at them (i.e. the </w:t>
      </w:r>
      <w:hyperlink r:id="rId13">
        <w:r w:rsidRPr="00486ED2">
          <w:rPr>
            <w:rFonts w:ascii="Avenir Next LT Pro" w:hAnsi="Avenir Next LT Pro"/>
            <w:color w:val="275B9B"/>
            <w:u w:val="single" w:color="275B9B"/>
          </w:rPr>
          <w:t>Children and Young</w:t>
        </w:r>
      </w:hyperlink>
      <w:r w:rsidRPr="00486ED2">
        <w:rPr>
          <w:rFonts w:ascii="Avenir Next LT Pro" w:hAnsi="Avenir Next LT Pro"/>
          <w:color w:val="275B9B"/>
          <w:spacing w:val="80"/>
        </w:rPr>
        <w:t xml:space="preserve"> </w:t>
      </w:r>
      <w:hyperlink r:id="rId14">
        <w:r w:rsidRPr="00486ED2">
          <w:rPr>
            <w:rFonts w:ascii="Avenir Next LT Pro" w:hAnsi="Avenir Next LT Pro"/>
            <w:color w:val="275B9B"/>
            <w:u w:val="single" w:color="275B9B"/>
          </w:rPr>
          <w:t>People</w:t>
        </w:r>
      </w:hyperlink>
      <w:r w:rsidRPr="00486ED2">
        <w:rPr>
          <w:rFonts w:ascii="Avenir Next LT Pro" w:hAnsi="Avenir Next LT Pro"/>
          <w:color w:val="275B9B"/>
        </w:rPr>
        <w:t xml:space="preserve"> </w:t>
      </w:r>
      <w:r w:rsidRPr="00486ED2">
        <w:rPr>
          <w:rFonts w:ascii="Avenir Next LT Pro" w:hAnsi="Avenir Next LT Pro"/>
          <w:color w:val="1D3055"/>
        </w:rPr>
        <w:t>page of the ECB website).</w:t>
      </w:r>
    </w:p>
    <w:p w14:paraId="747763BD" w14:textId="77777777" w:rsidR="00870953" w:rsidRPr="00486ED2" w:rsidRDefault="00870953" w:rsidP="00870953">
      <w:pPr>
        <w:pStyle w:val="BodyText"/>
        <w:spacing w:line="240" w:lineRule="auto"/>
        <w:rPr>
          <w:rFonts w:ascii="Avenir Next LT Pro" w:hAnsi="Avenir Next LT Pro"/>
        </w:rPr>
      </w:pPr>
    </w:p>
    <w:p w14:paraId="233A352F" w14:textId="77777777" w:rsidR="00870953" w:rsidRPr="00486ED2" w:rsidRDefault="00870953" w:rsidP="00870953">
      <w:pPr>
        <w:pStyle w:val="BodyText"/>
        <w:spacing w:line="240" w:lineRule="auto"/>
        <w:ind w:left="320"/>
        <w:rPr>
          <w:rFonts w:ascii="Avenir Next LT Pro" w:hAnsi="Avenir Next LT Pro"/>
        </w:rPr>
      </w:pPr>
      <w:r w:rsidRPr="00486ED2">
        <w:rPr>
          <w:rFonts w:ascii="Avenir Next LT Pro" w:hAnsi="Avenir Next LT Pro"/>
          <w:noProof/>
          <w:position w:val="-9"/>
        </w:rPr>
        <w:drawing>
          <wp:inline distT="0" distB="0" distL="0" distR="0" wp14:anchorId="3BC29D23" wp14:editId="3413102C">
            <wp:extent cx="222996" cy="217413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96" cy="21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ED2">
        <w:rPr>
          <w:rFonts w:ascii="Avenir Next LT Pro" w:hAnsi="Avenir Next LT Pro"/>
          <w:spacing w:val="80"/>
          <w:w w:val="150"/>
        </w:rPr>
        <w:t xml:space="preserve"> </w:t>
      </w:r>
      <w:r w:rsidRPr="00486ED2">
        <w:rPr>
          <w:rFonts w:ascii="Avenir Next LT Pro" w:hAnsi="Avenir Next LT Pro"/>
          <w:color w:val="1D3055"/>
          <w:w w:val="105"/>
        </w:rPr>
        <w:t>Feel safe when travelling to cricket activities</w:t>
      </w:r>
    </w:p>
    <w:p w14:paraId="0B1718BB" w14:textId="77777777" w:rsidR="00870953" w:rsidRPr="00486ED2" w:rsidRDefault="00870953" w:rsidP="00870953">
      <w:pPr>
        <w:pStyle w:val="BodyText"/>
        <w:spacing w:line="240" w:lineRule="auto"/>
        <w:ind w:left="320"/>
        <w:rPr>
          <w:rFonts w:ascii="Avenir Next LT Pro" w:hAnsi="Avenir Next LT Pro"/>
        </w:rPr>
      </w:pPr>
      <w:r w:rsidRPr="00486ED2">
        <w:rPr>
          <w:rFonts w:ascii="Avenir Next LT Pro" w:hAnsi="Avenir Next LT Pro"/>
          <w:noProof/>
          <w:position w:val="-9"/>
        </w:rPr>
        <w:drawing>
          <wp:inline distT="0" distB="0" distL="0" distR="0" wp14:anchorId="5A603443" wp14:editId="37C1C4BC">
            <wp:extent cx="222996" cy="217413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96" cy="21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6ED2">
        <w:rPr>
          <w:rFonts w:ascii="Avenir Next LT Pro" w:hAnsi="Avenir Next LT Pro"/>
          <w:spacing w:val="40"/>
          <w:w w:val="105"/>
        </w:rPr>
        <w:t xml:space="preserve">  </w:t>
      </w:r>
      <w:r w:rsidRPr="00486ED2">
        <w:rPr>
          <w:rFonts w:ascii="Avenir Next LT Pro" w:hAnsi="Avenir Next LT Pro"/>
          <w:color w:val="1D3055"/>
          <w:w w:val="105"/>
        </w:rPr>
        <w:t>Be aware of how to report any concerns they may have.</w:t>
      </w:r>
    </w:p>
    <w:p w14:paraId="41DD6661" w14:textId="77777777" w:rsidR="00870953" w:rsidRPr="00E76D33" w:rsidRDefault="00870953" w:rsidP="00E76D33">
      <w:pPr>
        <w:rPr>
          <w:rFonts w:ascii="Avenir Next LT Pro" w:hAnsi="Avenir Next LT Pro"/>
          <w:b/>
          <w:color w:val="auto"/>
          <w:sz w:val="40"/>
        </w:rPr>
      </w:pPr>
    </w:p>
    <w:sectPr w:rsidR="00870953" w:rsidRPr="00E76D33" w:rsidSect="002D142F">
      <w:headerReference w:type="default" r:id="rId15"/>
      <w:footerReference w:type="default" r:id="rId16"/>
      <w:headerReference w:type="first" r:id="rId17"/>
      <w:footerReference w:type="first" r:id="rId18"/>
      <w:pgSz w:w="11900" w:h="16840" w:code="1"/>
      <w:pgMar w:top="2016" w:right="720" w:bottom="1440" w:left="720" w:header="720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C3B96" w14:textId="77777777" w:rsidR="00894F75" w:rsidRDefault="00894F75" w:rsidP="00CB6F0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DF9228" w14:textId="77777777" w:rsidR="00894F75" w:rsidRDefault="00894F75" w:rsidP="00CB6F0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06DF72AE" w14:textId="77777777" w:rsidR="00894F75" w:rsidRDefault="00894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dobe Garamond Pro">
    <w:altName w:val="Georgia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4332A" w14:textId="77777777" w:rsidR="00CB6F07" w:rsidRPr="002E2A6F" w:rsidRDefault="3C194E3C" w:rsidP="3C194E3C">
    <w:pPr>
      <w:widowControl w:val="0"/>
      <w:tabs>
        <w:tab w:val="left" w:pos="1248"/>
        <w:tab w:val="center" w:pos="5230"/>
      </w:tabs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3C194E3C">
      <w:rPr>
        <w:rFonts w:ascii="Avenir Next LT Pro" w:eastAsia="Avenir Next LT Pro" w:hAnsi="Avenir Next LT Pro" w:cs="Avenir Next LT Pro"/>
        <w:color w:val="004A99"/>
        <w:sz w:val="16"/>
        <w:szCs w:val="16"/>
      </w:rPr>
      <w:t>Registered Office and Postal Address:</w:t>
    </w:r>
  </w:p>
  <w:p w14:paraId="566BB1B7" w14:textId="77777777" w:rsidR="00CB6F07" w:rsidRPr="002E2A6F" w:rsidRDefault="3C194E3C" w:rsidP="3C194E3C">
    <w:pPr>
      <w:widowControl w:val="0"/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3C194E3C">
      <w:rPr>
        <w:rFonts w:ascii="Avenir Next LT Pro" w:eastAsia="Avenir Next LT Pro" w:hAnsi="Avenir Next LT Pro" w:cs="Avenir Next LT Pro"/>
        <w:color w:val="004A99"/>
        <w:sz w:val="16"/>
        <w:szCs w:val="16"/>
      </w:rPr>
      <w:t>North Parade Bridge Road,</w:t>
    </w:r>
  </w:p>
  <w:p w14:paraId="7C8DA30D" w14:textId="77777777" w:rsidR="00CB6F07" w:rsidRPr="002E2A6F" w:rsidRDefault="3C194E3C" w:rsidP="3C194E3C">
    <w:pPr>
      <w:widowControl w:val="0"/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3C194E3C">
      <w:rPr>
        <w:rFonts w:ascii="Avenir Next LT Pro" w:eastAsia="Avenir Next LT Pro" w:hAnsi="Avenir Next LT Pro" w:cs="Avenir Next LT Pro"/>
        <w:color w:val="004A99"/>
        <w:sz w:val="16"/>
        <w:szCs w:val="16"/>
      </w:rPr>
      <w:t>Bath,</w:t>
    </w:r>
  </w:p>
  <w:p w14:paraId="60B5274D" w14:textId="77777777" w:rsidR="00CB6F07" w:rsidRDefault="3C194E3C" w:rsidP="3C194E3C">
    <w:pPr>
      <w:widowControl w:val="0"/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3C194E3C">
      <w:rPr>
        <w:rFonts w:ascii="Avenir Next LT Pro" w:eastAsia="Avenir Next LT Pro" w:hAnsi="Avenir Next LT Pro" w:cs="Avenir Next LT Pro"/>
        <w:color w:val="004A99"/>
        <w:sz w:val="16"/>
        <w:szCs w:val="16"/>
      </w:rPr>
      <w:t>BA2 4EX</w:t>
    </w:r>
  </w:p>
  <w:p w14:paraId="20B19F4C" w14:textId="2FD96DC5" w:rsidR="00CB6F07" w:rsidRDefault="3C194E3C" w:rsidP="39C06C25">
    <w:pPr>
      <w:widowControl w:val="0"/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B5D2278" wp14:editId="5DBCD26E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675691" cy="485638"/>
          <wp:effectExtent l="0" t="0" r="0" b="0"/>
          <wp:wrapNone/>
          <wp:docPr id="779406676" name="Picture 779406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691" cy="48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9C06C25" w:rsidRPr="3C194E3C">
      <w:rPr>
        <w:rFonts w:ascii="Avenir Next LT Pro" w:eastAsia="Avenir Next LT Pro" w:hAnsi="Avenir Next LT Pro" w:cs="Avenir Next LT Pro"/>
        <w:color w:val="004A99"/>
        <w:sz w:val="16"/>
        <w:szCs w:val="16"/>
      </w:rPr>
      <w:t>Tel: 01225 425935</w:t>
    </w:r>
  </w:p>
  <w:p w14:paraId="5938F6C8" w14:textId="77777777" w:rsidR="00CB6F07" w:rsidRDefault="3C194E3C" w:rsidP="3C194E3C">
    <w:pPr>
      <w:widowControl w:val="0"/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3C194E3C">
      <w:rPr>
        <w:rFonts w:ascii="Avenir Next LT Pro" w:eastAsia="Avenir Next LT Pro" w:hAnsi="Avenir Next LT Pro" w:cs="Avenir Next LT Pro"/>
        <w:color w:val="004A99"/>
        <w:sz w:val="16"/>
        <w:szCs w:val="16"/>
      </w:rPr>
      <w:t xml:space="preserve">Email: </w:t>
    </w:r>
    <w:hyperlink r:id="rId2">
      <w:r w:rsidRPr="3C194E3C">
        <w:rPr>
          <w:rStyle w:val="Hyperlink"/>
          <w:rFonts w:ascii="Avenir Next LT Pro" w:eastAsia="Avenir Next LT Pro" w:hAnsi="Avenir Next LT Pro" w:cs="Avenir Next LT Pro"/>
          <w:sz w:val="16"/>
          <w:szCs w:val="16"/>
        </w:rPr>
        <w:t>office@bathcricket.com</w:t>
      </w:r>
    </w:hyperlink>
  </w:p>
  <w:p w14:paraId="79603E21" w14:textId="77777777" w:rsidR="00CB6F07" w:rsidRDefault="3C194E3C" w:rsidP="3C194E3C">
    <w:pPr>
      <w:widowControl w:val="0"/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3C194E3C">
      <w:rPr>
        <w:rFonts w:ascii="Avenir Next LT Pro" w:eastAsia="Avenir Next LT Pro" w:hAnsi="Avenir Next LT Pro" w:cs="Avenir Next LT Pro"/>
        <w:color w:val="004A99"/>
        <w:sz w:val="16"/>
        <w:szCs w:val="16"/>
      </w:rPr>
      <w:t>www.bathcricket.com</w:t>
    </w:r>
  </w:p>
  <w:p w14:paraId="7C3C7245" w14:textId="77777777" w:rsidR="00CB6F07" w:rsidRPr="002E2A6F" w:rsidRDefault="00CB6F07" w:rsidP="3C194E3C">
    <w:pPr>
      <w:widowControl w:val="0"/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</w:p>
  <w:p w14:paraId="35F8ABB1" w14:textId="77777777" w:rsidR="00CB6F07" w:rsidRDefault="3C194E3C" w:rsidP="3C194E3C">
    <w:pPr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3C194E3C">
      <w:rPr>
        <w:rFonts w:ascii="Avenir Next LT Pro" w:eastAsia="Avenir Next LT Pro" w:hAnsi="Avenir Next LT Pro" w:cs="Avenir Next LT Pro"/>
        <w:color w:val="004A99"/>
        <w:sz w:val="16"/>
        <w:szCs w:val="16"/>
      </w:rPr>
      <w:t>Incorporated in England and Wales Company No. 4677231</w:t>
    </w:r>
  </w:p>
  <w:p w14:paraId="1FDF6B10" w14:textId="1ACDE48C" w:rsidR="00CB6F07" w:rsidRDefault="3C194E3C" w:rsidP="3C194E3C">
    <w:pPr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3C194E3C">
      <w:rPr>
        <w:rFonts w:ascii="Avenir Next LT Pro" w:eastAsia="Avenir Next LT Pro" w:hAnsi="Avenir Next LT Pro" w:cs="Avenir Next LT Pro"/>
        <w:color w:val="004A99"/>
        <w:sz w:val="16"/>
        <w:szCs w:val="16"/>
      </w:rPr>
      <w:t xml:space="preserve">Charity Registration No. 1100812 </w:t>
    </w:r>
    <w:r w:rsidR="00CB6F07">
      <w:tab/>
    </w:r>
    <w:r w:rsidR="00CB6F07">
      <w:tab/>
    </w:r>
    <w:r w:rsidRPr="3C194E3C">
      <w:rPr>
        <w:rFonts w:ascii="Avenir Next LT Pro" w:eastAsia="Avenir Next LT Pro" w:hAnsi="Avenir Next LT Pro" w:cs="Avenir Next LT Pro"/>
        <w:color w:val="004A99"/>
        <w:sz w:val="16"/>
        <w:szCs w:val="16"/>
      </w:rPr>
      <w:t>VAT Registration No. 139120490</w:t>
    </w:r>
  </w:p>
  <w:p w14:paraId="591AFC68" w14:textId="77777777" w:rsidR="00CB6F07" w:rsidRDefault="00CB6F07" w:rsidP="00CB6F07">
    <w:pPr>
      <w:pStyle w:val="Footer"/>
      <w:jc w:val="center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0E68" w14:textId="529D1DC0" w:rsidR="00CB6F07" w:rsidRPr="002D142F" w:rsidRDefault="4AC5E44A" w:rsidP="4AC5E44A">
    <w:pPr>
      <w:widowControl w:val="0"/>
      <w:tabs>
        <w:tab w:val="left" w:pos="1248"/>
        <w:tab w:val="center" w:pos="5230"/>
      </w:tabs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4AC5E44A">
      <w:rPr>
        <w:rFonts w:ascii="Avenir Next LT Pro" w:eastAsia="Avenir Next LT Pro" w:hAnsi="Avenir Next LT Pro" w:cs="Avenir Next LT Pro"/>
        <w:color w:val="004A99"/>
        <w:sz w:val="16"/>
        <w:szCs w:val="16"/>
      </w:rPr>
      <w:t>Registered Office and Postal Address:</w:t>
    </w:r>
  </w:p>
  <w:p w14:paraId="43EE8984" w14:textId="77777777" w:rsidR="00CB6F07" w:rsidRPr="002D142F" w:rsidRDefault="4AC5E44A" w:rsidP="4AC5E44A">
    <w:pPr>
      <w:widowControl w:val="0"/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4AC5E44A">
      <w:rPr>
        <w:rFonts w:ascii="Avenir Next LT Pro" w:eastAsia="Avenir Next LT Pro" w:hAnsi="Avenir Next LT Pro" w:cs="Avenir Next LT Pro"/>
        <w:color w:val="004A99"/>
        <w:sz w:val="16"/>
        <w:szCs w:val="16"/>
      </w:rPr>
      <w:t>North Parade Bridge Road</w:t>
    </w:r>
  </w:p>
  <w:p w14:paraId="311E6FB6" w14:textId="77777777" w:rsidR="00CB6F07" w:rsidRPr="002D142F" w:rsidRDefault="39C06C25" w:rsidP="4AC5E44A">
    <w:pPr>
      <w:widowControl w:val="0"/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39C06C25">
      <w:rPr>
        <w:rFonts w:ascii="Avenir Next LT Pro" w:eastAsia="Avenir Next LT Pro" w:hAnsi="Avenir Next LT Pro" w:cs="Avenir Next LT Pro"/>
        <w:color w:val="004A99"/>
        <w:sz w:val="16"/>
        <w:szCs w:val="16"/>
      </w:rPr>
      <w:t>Bath</w:t>
    </w:r>
  </w:p>
  <w:p w14:paraId="77B05C06" w14:textId="444C34F7" w:rsidR="00CB6F07" w:rsidRPr="002D142F" w:rsidRDefault="39C06C25" w:rsidP="4AC5E44A">
    <w:pPr>
      <w:widowControl w:val="0"/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1BCB635" wp14:editId="5A91703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634291" cy="473640"/>
          <wp:effectExtent l="0" t="0" r="0" b="0"/>
          <wp:wrapNone/>
          <wp:docPr id="946813367" name="Picture 946813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291" cy="47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AC5E44A">
      <w:rPr>
        <w:rFonts w:ascii="Avenir Next LT Pro" w:eastAsia="Avenir Next LT Pro" w:hAnsi="Avenir Next LT Pro" w:cs="Avenir Next LT Pro"/>
        <w:color w:val="004A99"/>
        <w:sz w:val="16"/>
        <w:szCs w:val="16"/>
      </w:rPr>
      <w:t>BA2 4EX</w:t>
    </w:r>
  </w:p>
  <w:p w14:paraId="43C75A40" w14:textId="77777777" w:rsidR="00CB6F07" w:rsidRPr="002D142F" w:rsidRDefault="4AC5E44A" w:rsidP="4AC5E44A">
    <w:pPr>
      <w:widowControl w:val="0"/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4AC5E44A">
      <w:rPr>
        <w:rFonts w:ascii="Avenir Next LT Pro" w:eastAsia="Avenir Next LT Pro" w:hAnsi="Avenir Next LT Pro" w:cs="Avenir Next LT Pro"/>
        <w:color w:val="004A99"/>
        <w:sz w:val="16"/>
        <w:szCs w:val="16"/>
      </w:rPr>
      <w:t>Tel: 01225 425935</w:t>
    </w:r>
  </w:p>
  <w:p w14:paraId="51DE1DB2" w14:textId="77777777" w:rsidR="00CB6F07" w:rsidRPr="002D142F" w:rsidRDefault="4AC5E44A" w:rsidP="4AC5E44A">
    <w:pPr>
      <w:widowControl w:val="0"/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4AC5E44A">
      <w:rPr>
        <w:rFonts w:ascii="Avenir Next LT Pro" w:eastAsia="Avenir Next LT Pro" w:hAnsi="Avenir Next LT Pro" w:cs="Avenir Next LT Pro"/>
        <w:color w:val="004A99"/>
        <w:sz w:val="16"/>
        <w:szCs w:val="16"/>
      </w:rPr>
      <w:t xml:space="preserve">Email: </w:t>
    </w:r>
    <w:hyperlink r:id="rId2">
      <w:r w:rsidRPr="4AC5E44A">
        <w:rPr>
          <w:rStyle w:val="Hyperlink"/>
          <w:rFonts w:ascii="Avenir Next LT Pro" w:eastAsia="Avenir Next LT Pro" w:hAnsi="Avenir Next LT Pro" w:cs="Avenir Next LT Pro"/>
          <w:sz w:val="16"/>
          <w:szCs w:val="16"/>
        </w:rPr>
        <w:t>office@bathcricket.com</w:t>
      </w:r>
    </w:hyperlink>
  </w:p>
  <w:p w14:paraId="51260457" w14:textId="77777777" w:rsidR="00CB6F07" w:rsidRPr="002D142F" w:rsidRDefault="4AC5E44A" w:rsidP="4AC5E44A">
    <w:pPr>
      <w:widowControl w:val="0"/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4AC5E44A">
      <w:rPr>
        <w:rFonts w:ascii="Avenir Next LT Pro" w:eastAsia="Avenir Next LT Pro" w:hAnsi="Avenir Next LT Pro" w:cs="Avenir Next LT Pro"/>
        <w:color w:val="004A99"/>
        <w:sz w:val="16"/>
        <w:szCs w:val="16"/>
      </w:rPr>
      <w:t>www.bathcricket.com</w:t>
    </w:r>
  </w:p>
  <w:p w14:paraId="3A814CCE" w14:textId="77777777" w:rsidR="00CB6F07" w:rsidRPr="002D142F" w:rsidRDefault="00CB6F07" w:rsidP="4AC5E44A">
    <w:pPr>
      <w:widowControl w:val="0"/>
      <w:autoSpaceDE w:val="0"/>
      <w:autoSpaceDN w:val="0"/>
      <w:adjustRightInd w:val="0"/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</w:p>
  <w:p w14:paraId="0D6C5474" w14:textId="77777777" w:rsidR="00CB6F07" w:rsidRPr="002D142F" w:rsidRDefault="4AC5E44A" w:rsidP="4AC5E44A">
    <w:pPr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4AC5E44A">
      <w:rPr>
        <w:rFonts w:ascii="Avenir Next LT Pro" w:eastAsia="Avenir Next LT Pro" w:hAnsi="Avenir Next LT Pro" w:cs="Avenir Next LT Pro"/>
        <w:color w:val="004A99"/>
        <w:sz w:val="16"/>
        <w:szCs w:val="16"/>
      </w:rPr>
      <w:t>Incorporated in England and Wales Company No. 4677231</w:t>
    </w:r>
  </w:p>
  <w:p w14:paraId="0FF0A2E9" w14:textId="74293AB0" w:rsidR="00CB6F07" w:rsidRPr="002D142F" w:rsidRDefault="4AC5E44A" w:rsidP="4AC5E44A">
    <w:pPr>
      <w:spacing w:after="0"/>
      <w:jc w:val="center"/>
      <w:rPr>
        <w:rFonts w:ascii="Avenir Next LT Pro" w:eastAsia="Avenir Next LT Pro" w:hAnsi="Avenir Next LT Pro" w:cs="Avenir Next LT Pro"/>
        <w:color w:val="004A99"/>
        <w:sz w:val="16"/>
        <w:szCs w:val="16"/>
      </w:rPr>
    </w:pPr>
    <w:r w:rsidRPr="4AC5E44A">
      <w:rPr>
        <w:rFonts w:ascii="Avenir Next LT Pro" w:eastAsia="Avenir Next LT Pro" w:hAnsi="Avenir Next LT Pro" w:cs="Avenir Next LT Pro"/>
        <w:color w:val="004A99"/>
        <w:sz w:val="16"/>
        <w:szCs w:val="16"/>
      </w:rPr>
      <w:t xml:space="preserve">Charity Registration No. 1100812 </w:t>
    </w:r>
    <w:r w:rsidR="00CB6F07">
      <w:tab/>
    </w:r>
    <w:r w:rsidR="00CB6F07">
      <w:tab/>
    </w:r>
    <w:r w:rsidRPr="4AC5E44A">
      <w:rPr>
        <w:rFonts w:ascii="Avenir Next LT Pro" w:eastAsia="Avenir Next LT Pro" w:hAnsi="Avenir Next LT Pro" w:cs="Avenir Next LT Pro"/>
        <w:color w:val="004A99"/>
        <w:sz w:val="16"/>
        <w:szCs w:val="16"/>
      </w:rPr>
      <w:t>VAT Registration No. 139120490</w:t>
    </w:r>
  </w:p>
  <w:p w14:paraId="1DA68409" w14:textId="77777777" w:rsidR="00CB6F07" w:rsidRPr="00611841" w:rsidRDefault="00CB6F07" w:rsidP="00CB6F07">
    <w:pPr>
      <w:jc w:val="center"/>
      <w:rPr>
        <w:rFonts w:ascii="Adobe Garamond Pro" w:hAnsi="Adobe Garamond Pro" w:cs="Adobe Garamond Pro"/>
        <w:color w:val="004A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60128" w14:textId="77777777" w:rsidR="00894F75" w:rsidRDefault="00894F75" w:rsidP="00CB6F0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1A546A" w14:textId="77777777" w:rsidR="00894F75" w:rsidRDefault="00894F75" w:rsidP="00CB6F0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DB5586E" w14:textId="77777777" w:rsidR="00894F75" w:rsidRDefault="00894F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7"/>
      <w:gridCol w:w="3487"/>
      <w:gridCol w:w="3487"/>
    </w:tblGrid>
    <w:tr w:rsidR="3A3A78C0" w14:paraId="1201C6DB" w14:textId="77777777" w:rsidTr="3A3A78C0">
      <w:tc>
        <w:tcPr>
          <w:tcW w:w="3487" w:type="dxa"/>
        </w:tcPr>
        <w:p w14:paraId="7FA0529D" w14:textId="0814153A" w:rsidR="3A3A78C0" w:rsidRDefault="3A3A78C0" w:rsidP="3A3A78C0">
          <w:pPr>
            <w:pStyle w:val="Header"/>
            <w:ind w:left="-115"/>
          </w:pPr>
        </w:p>
      </w:tc>
      <w:tc>
        <w:tcPr>
          <w:tcW w:w="3487" w:type="dxa"/>
        </w:tcPr>
        <w:p w14:paraId="4C277B46" w14:textId="5C6A0C23" w:rsidR="3A3A78C0" w:rsidRDefault="3A3A78C0" w:rsidP="3A3A78C0">
          <w:pPr>
            <w:pStyle w:val="Header"/>
            <w:jc w:val="center"/>
          </w:pPr>
        </w:p>
      </w:tc>
      <w:tc>
        <w:tcPr>
          <w:tcW w:w="3487" w:type="dxa"/>
        </w:tcPr>
        <w:p w14:paraId="5EA6120F" w14:textId="51218E58" w:rsidR="3A3A78C0" w:rsidRDefault="3A3A78C0" w:rsidP="3A3A78C0">
          <w:pPr>
            <w:pStyle w:val="Header"/>
            <w:ind w:right="-115"/>
            <w:jc w:val="right"/>
          </w:pPr>
        </w:p>
      </w:tc>
    </w:tr>
  </w:tbl>
  <w:p w14:paraId="45E77626" w14:textId="2027C2CF" w:rsidR="3A3A78C0" w:rsidRDefault="3A3A78C0" w:rsidP="3A3A7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E0F7" w14:textId="77777777" w:rsidR="00CB6F07" w:rsidRDefault="0953FE08" w:rsidP="002D142F">
    <w:pPr>
      <w:pStyle w:val="Header"/>
      <w:jc w:val="center"/>
      <w:rPr>
        <w:rFonts w:cs="Times New Roman"/>
      </w:rPr>
    </w:pPr>
    <w:r>
      <w:rPr>
        <w:noProof/>
      </w:rPr>
      <w:drawing>
        <wp:inline distT="0" distB="0" distL="0" distR="0" wp14:anchorId="02F54804" wp14:editId="2470B8BB">
          <wp:extent cx="1704340" cy="1044941"/>
          <wp:effectExtent l="0" t="0" r="0" b="0"/>
          <wp:docPr id="72319102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340" cy="1044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hybridMultilevel"/>
    <w:tmpl w:val="90B633F0"/>
    <w:lvl w:ilvl="0" w:tplc="601A506E">
      <w:start w:val="1"/>
      <w:numFmt w:val="bullet"/>
      <w:pStyle w:val="List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3066058">
      <w:numFmt w:val="decimal"/>
      <w:lvlText w:val=""/>
      <w:lvlJc w:val="left"/>
    </w:lvl>
    <w:lvl w:ilvl="2" w:tplc="68723402">
      <w:numFmt w:val="decimal"/>
      <w:lvlText w:val=""/>
      <w:lvlJc w:val="left"/>
    </w:lvl>
    <w:lvl w:ilvl="3" w:tplc="A4001790">
      <w:numFmt w:val="decimal"/>
      <w:lvlText w:val=""/>
      <w:lvlJc w:val="left"/>
    </w:lvl>
    <w:lvl w:ilvl="4" w:tplc="434AFB04">
      <w:numFmt w:val="decimal"/>
      <w:lvlText w:val=""/>
      <w:lvlJc w:val="left"/>
    </w:lvl>
    <w:lvl w:ilvl="5" w:tplc="641E41CA">
      <w:numFmt w:val="decimal"/>
      <w:lvlText w:val=""/>
      <w:lvlJc w:val="left"/>
    </w:lvl>
    <w:lvl w:ilvl="6" w:tplc="66DEDC56">
      <w:numFmt w:val="decimal"/>
      <w:lvlText w:val=""/>
      <w:lvlJc w:val="left"/>
    </w:lvl>
    <w:lvl w:ilvl="7" w:tplc="4DF4FD88">
      <w:numFmt w:val="decimal"/>
      <w:lvlText w:val=""/>
      <w:lvlJc w:val="left"/>
    </w:lvl>
    <w:lvl w:ilvl="8" w:tplc="02B8BF4A">
      <w:numFmt w:val="decimal"/>
      <w:lvlText w:val=""/>
      <w:lvlJc w:val="left"/>
    </w:lvl>
  </w:abstractNum>
  <w:abstractNum w:abstractNumId="1" w15:restartNumberingAfterBreak="0">
    <w:nsid w:val="FFFFFF89"/>
    <w:multiLevelType w:val="hybridMultilevel"/>
    <w:tmpl w:val="9724D226"/>
    <w:lvl w:ilvl="0" w:tplc="00529548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AEDBC8">
      <w:numFmt w:val="decimal"/>
      <w:lvlText w:val=""/>
      <w:lvlJc w:val="left"/>
    </w:lvl>
    <w:lvl w:ilvl="2" w:tplc="1886473E">
      <w:numFmt w:val="decimal"/>
      <w:lvlText w:val=""/>
      <w:lvlJc w:val="left"/>
    </w:lvl>
    <w:lvl w:ilvl="3" w:tplc="8B9E9E0E">
      <w:numFmt w:val="decimal"/>
      <w:lvlText w:val=""/>
      <w:lvlJc w:val="left"/>
    </w:lvl>
    <w:lvl w:ilvl="4" w:tplc="F04ADE7C">
      <w:numFmt w:val="decimal"/>
      <w:lvlText w:val=""/>
      <w:lvlJc w:val="left"/>
    </w:lvl>
    <w:lvl w:ilvl="5" w:tplc="C8980340">
      <w:numFmt w:val="decimal"/>
      <w:lvlText w:val=""/>
      <w:lvlJc w:val="left"/>
    </w:lvl>
    <w:lvl w:ilvl="6" w:tplc="2C0C19F4">
      <w:numFmt w:val="decimal"/>
      <w:lvlText w:val=""/>
      <w:lvlJc w:val="left"/>
    </w:lvl>
    <w:lvl w:ilvl="7" w:tplc="E80A6592">
      <w:numFmt w:val="decimal"/>
      <w:lvlText w:val=""/>
      <w:lvlJc w:val="left"/>
    </w:lvl>
    <w:lvl w:ilvl="8" w:tplc="27DEE48A">
      <w:numFmt w:val="decimal"/>
      <w:lvlText w:val=""/>
      <w:lvlJc w:val="left"/>
    </w:lvl>
  </w:abstractNum>
  <w:abstractNum w:abstractNumId="2" w15:restartNumberingAfterBreak="0">
    <w:nsid w:val="12D77108"/>
    <w:multiLevelType w:val="hybridMultilevel"/>
    <w:tmpl w:val="CFA21C4C"/>
    <w:lvl w:ilvl="0" w:tplc="38C8B6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2F54"/>
    <w:multiLevelType w:val="hybridMultilevel"/>
    <w:tmpl w:val="5684A2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67D02"/>
    <w:multiLevelType w:val="hybridMultilevel"/>
    <w:tmpl w:val="D9E6F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Type w:val="letter"/>
  <w:defaultTabStop w:val="340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45"/>
    <w:rsid w:val="0000070A"/>
    <w:rsid w:val="00001FC8"/>
    <w:rsid w:val="000158FB"/>
    <w:rsid w:val="00031128"/>
    <w:rsid w:val="00041CEB"/>
    <w:rsid w:val="00044C75"/>
    <w:rsid w:val="00080EAA"/>
    <w:rsid w:val="00085F64"/>
    <w:rsid w:val="000D3AFD"/>
    <w:rsid w:val="000E1A0B"/>
    <w:rsid w:val="00112839"/>
    <w:rsid w:val="00144184"/>
    <w:rsid w:val="001A2090"/>
    <w:rsid w:val="001D3EE6"/>
    <w:rsid w:val="001D6D3D"/>
    <w:rsid w:val="00202D68"/>
    <w:rsid w:val="0020400B"/>
    <w:rsid w:val="00210A57"/>
    <w:rsid w:val="00215E56"/>
    <w:rsid w:val="002178C5"/>
    <w:rsid w:val="0026276D"/>
    <w:rsid w:val="0027764C"/>
    <w:rsid w:val="00282435"/>
    <w:rsid w:val="0029002D"/>
    <w:rsid w:val="00293C3A"/>
    <w:rsid w:val="00293CC9"/>
    <w:rsid w:val="002D142F"/>
    <w:rsid w:val="00304B8F"/>
    <w:rsid w:val="00326667"/>
    <w:rsid w:val="00351A7D"/>
    <w:rsid w:val="003706B7"/>
    <w:rsid w:val="00376229"/>
    <w:rsid w:val="003A6458"/>
    <w:rsid w:val="003D2C50"/>
    <w:rsid w:val="003F1AB3"/>
    <w:rsid w:val="003F3CC6"/>
    <w:rsid w:val="0040018E"/>
    <w:rsid w:val="00406855"/>
    <w:rsid w:val="004235BF"/>
    <w:rsid w:val="00476E4F"/>
    <w:rsid w:val="004809C4"/>
    <w:rsid w:val="004813EB"/>
    <w:rsid w:val="00493886"/>
    <w:rsid w:val="00494915"/>
    <w:rsid w:val="004A47E8"/>
    <w:rsid w:val="004B5126"/>
    <w:rsid w:val="004E05DA"/>
    <w:rsid w:val="00511106"/>
    <w:rsid w:val="005221AB"/>
    <w:rsid w:val="00522324"/>
    <w:rsid w:val="005508EE"/>
    <w:rsid w:val="00550EC1"/>
    <w:rsid w:val="0055726A"/>
    <w:rsid w:val="00565AC5"/>
    <w:rsid w:val="005A6919"/>
    <w:rsid w:val="005C0254"/>
    <w:rsid w:val="005C22C0"/>
    <w:rsid w:val="005D66A7"/>
    <w:rsid w:val="005E2A63"/>
    <w:rsid w:val="006420A3"/>
    <w:rsid w:val="00647A9F"/>
    <w:rsid w:val="00651E8B"/>
    <w:rsid w:val="00677945"/>
    <w:rsid w:val="0068497A"/>
    <w:rsid w:val="006F1E21"/>
    <w:rsid w:val="00707E51"/>
    <w:rsid w:val="00716DD5"/>
    <w:rsid w:val="00734BB7"/>
    <w:rsid w:val="00755D4F"/>
    <w:rsid w:val="00771F50"/>
    <w:rsid w:val="00781128"/>
    <w:rsid w:val="0078A02B"/>
    <w:rsid w:val="007A0470"/>
    <w:rsid w:val="007A2F23"/>
    <w:rsid w:val="007E1053"/>
    <w:rsid w:val="00840470"/>
    <w:rsid w:val="008607C3"/>
    <w:rsid w:val="00870953"/>
    <w:rsid w:val="008906E5"/>
    <w:rsid w:val="00893159"/>
    <w:rsid w:val="00894F75"/>
    <w:rsid w:val="008A0217"/>
    <w:rsid w:val="008B4210"/>
    <w:rsid w:val="008C5F00"/>
    <w:rsid w:val="008E3029"/>
    <w:rsid w:val="00904759"/>
    <w:rsid w:val="00936731"/>
    <w:rsid w:val="00962318"/>
    <w:rsid w:val="009A2DFE"/>
    <w:rsid w:val="009B6E80"/>
    <w:rsid w:val="009C5555"/>
    <w:rsid w:val="009E00C9"/>
    <w:rsid w:val="00A03374"/>
    <w:rsid w:val="00A04F69"/>
    <w:rsid w:val="00A220A9"/>
    <w:rsid w:val="00A3172D"/>
    <w:rsid w:val="00A558C1"/>
    <w:rsid w:val="00A63332"/>
    <w:rsid w:val="00A65A73"/>
    <w:rsid w:val="00A77198"/>
    <w:rsid w:val="00A82FFF"/>
    <w:rsid w:val="00AD0AB0"/>
    <w:rsid w:val="00AD0C62"/>
    <w:rsid w:val="00AE01A6"/>
    <w:rsid w:val="00B07FFE"/>
    <w:rsid w:val="00B21A56"/>
    <w:rsid w:val="00B47167"/>
    <w:rsid w:val="00B50D80"/>
    <w:rsid w:val="00B50EB3"/>
    <w:rsid w:val="00B71634"/>
    <w:rsid w:val="00B9019A"/>
    <w:rsid w:val="00B97139"/>
    <w:rsid w:val="00BC276C"/>
    <w:rsid w:val="00C11899"/>
    <w:rsid w:val="00C13549"/>
    <w:rsid w:val="00C378EE"/>
    <w:rsid w:val="00C40EE8"/>
    <w:rsid w:val="00C85633"/>
    <w:rsid w:val="00CB6F07"/>
    <w:rsid w:val="00CD6EBD"/>
    <w:rsid w:val="00D05D17"/>
    <w:rsid w:val="00D27A3D"/>
    <w:rsid w:val="00D27F0A"/>
    <w:rsid w:val="00D34AF1"/>
    <w:rsid w:val="00D5015E"/>
    <w:rsid w:val="00D5654A"/>
    <w:rsid w:val="00D61A04"/>
    <w:rsid w:val="00DA5909"/>
    <w:rsid w:val="00DA7FBD"/>
    <w:rsid w:val="00DC4BFD"/>
    <w:rsid w:val="00DD2DDA"/>
    <w:rsid w:val="00E017D0"/>
    <w:rsid w:val="00E0346F"/>
    <w:rsid w:val="00E04D51"/>
    <w:rsid w:val="00E100EE"/>
    <w:rsid w:val="00E31C0D"/>
    <w:rsid w:val="00E33259"/>
    <w:rsid w:val="00E41D6F"/>
    <w:rsid w:val="00E769C4"/>
    <w:rsid w:val="00E76D33"/>
    <w:rsid w:val="00E82B0F"/>
    <w:rsid w:val="00E966EF"/>
    <w:rsid w:val="00EA7FC7"/>
    <w:rsid w:val="00EB4C94"/>
    <w:rsid w:val="00EC344B"/>
    <w:rsid w:val="00F331DD"/>
    <w:rsid w:val="00F51298"/>
    <w:rsid w:val="00F576AA"/>
    <w:rsid w:val="00F81669"/>
    <w:rsid w:val="00F95802"/>
    <w:rsid w:val="00F96A3B"/>
    <w:rsid w:val="00FA598F"/>
    <w:rsid w:val="00FB4F5B"/>
    <w:rsid w:val="00FB528F"/>
    <w:rsid w:val="00FC35A8"/>
    <w:rsid w:val="00FE6684"/>
    <w:rsid w:val="0193E89E"/>
    <w:rsid w:val="01DC5FBE"/>
    <w:rsid w:val="0226D06E"/>
    <w:rsid w:val="022AB3F1"/>
    <w:rsid w:val="0240E141"/>
    <w:rsid w:val="024B75E4"/>
    <w:rsid w:val="0272B3EC"/>
    <w:rsid w:val="02B84A4A"/>
    <w:rsid w:val="0315FAAD"/>
    <w:rsid w:val="031EE054"/>
    <w:rsid w:val="0329B9F9"/>
    <w:rsid w:val="033E96C5"/>
    <w:rsid w:val="03AD1278"/>
    <w:rsid w:val="03E33D39"/>
    <w:rsid w:val="03FEC5C0"/>
    <w:rsid w:val="0426BDD5"/>
    <w:rsid w:val="045011D1"/>
    <w:rsid w:val="0479C3D0"/>
    <w:rsid w:val="04BF5A44"/>
    <w:rsid w:val="04E8C467"/>
    <w:rsid w:val="0527B4BA"/>
    <w:rsid w:val="05C74D07"/>
    <w:rsid w:val="05D5846E"/>
    <w:rsid w:val="061F7064"/>
    <w:rsid w:val="06C4060D"/>
    <w:rsid w:val="06DA8575"/>
    <w:rsid w:val="071AC843"/>
    <w:rsid w:val="072A79D5"/>
    <w:rsid w:val="07BE5D46"/>
    <w:rsid w:val="07D4242E"/>
    <w:rsid w:val="07DA1E61"/>
    <w:rsid w:val="083CCB79"/>
    <w:rsid w:val="084D3BFF"/>
    <w:rsid w:val="08727389"/>
    <w:rsid w:val="08A101D7"/>
    <w:rsid w:val="0953FE08"/>
    <w:rsid w:val="09DA832C"/>
    <w:rsid w:val="0A5219B9"/>
    <w:rsid w:val="0AA4EA16"/>
    <w:rsid w:val="0AABA1C3"/>
    <w:rsid w:val="0B0FE13A"/>
    <w:rsid w:val="0B1E4E7C"/>
    <w:rsid w:val="0B24244D"/>
    <w:rsid w:val="0B5096E7"/>
    <w:rsid w:val="0B54FB4A"/>
    <w:rsid w:val="0B7443B3"/>
    <w:rsid w:val="0BABAE5D"/>
    <w:rsid w:val="0BB37F9F"/>
    <w:rsid w:val="0BE2F865"/>
    <w:rsid w:val="0C7C5001"/>
    <w:rsid w:val="0CA46F44"/>
    <w:rsid w:val="0CA6A58A"/>
    <w:rsid w:val="0CC9C51A"/>
    <w:rsid w:val="0CF0B44A"/>
    <w:rsid w:val="0D1CC187"/>
    <w:rsid w:val="0DB9025B"/>
    <w:rsid w:val="0DC1A70B"/>
    <w:rsid w:val="0DEF48CE"/>
    <w:rsid w:val="0E128F40"/>
    <w:rsid w:val="0E5D49B8"/>
    <w:rsid w:val="0E8AE44E"/>
    <w:rsid w:val="0E9E5342"/>
    <w:rsid w:val="0F520345"/>
    <w:rsid w:val="0FAB8D65"/>
    <w:rsid w:val="10181DC2"/>
    <w:rsid w:val="102C1515"/>
    <w:rsid w:val="104FC5F6"/>
    <w:rsid w:val="106AF3E6"/>
    <w:rsid w:val="1083772E"/>
    <w:rsid w:val="108D696C"/>
    <w:rsid w:val="111A66F6"/>
    <w:rsid w:val="1151F5F1"/>
    <w:rsid w:val="11D135F3"/>
    <w:rsid w:val="11E313AB"/>
    <w:rsid w:val="12109824"/>
    <w:rsid w:val="12116BF9"/>
    <w:rsid w:val="121D4B0A"/>
    <w:rsid w:val="1261BC73"/>
    <w:rsid w:val="128B86C7"/>
    <w:rsid w:val="128E6DC4"/>
    <w:rsid w:val="12B676C2"/>
    <w:rsid w:val="13003D6A"/>
    <w:rsid w:val="1319288F"/>
    <w:rsid w:val="13210299"/>
    <w:rsid w:val="134D9D5A"/>
    <w:rsid w:val="134F2659"/>
    <w:rsid w:val="1351DEE2"/>
    <w:rsid w:val="136E6607"/>
    <w:rsid w:val="1376056F"/>
    <w:rsid w:val="13B6D2A7"/>
    <w:rsid w:val="13BF03C7"/>
    <w:rsid w:val="13CDE2F6"/>
    <w:rsid w:val="13E2EDFB"/>
    <w:rsid w:val="147AF691"/>
    <w:rsid w:val="14AA6339"/>
    <w:rsid w:val="153C2452"/>
    <w:rsid w:val="15717B1B"/>
    <w:rsid w:val="15887D97"/>
    <w:rsid w:val="158A73A2"/>
    <w:rsid w:val="15929A58"/>
    <w:rsid w:val="15B766B2"/>
    <w:rsid w:val="168C7CF3"/>
    <w:rsid w:val="17328FE9"/>
    <w:rsid w:val="178362C2"/>
    <w:rsid w:val="17FD7420"/>
    <w:rsid w:val="18792AB0"/>
    <w:rsid w:val="188C2869"/>
    <w:rsid w:val="1896C7B8"/>
    <w:rsid w:val="18E8E362"/>
    <w:rsid w:val="190394C4"/>
    <w:rsid w:val="1948E255"/>
    <w:rsid w:val="196A54A3"/>
    <w:rsid w:val="19AFC0C8"/>
    <w:rsid w:val="19DED4D4"/>
    <w:rsid w:val="1A09EA01"/>
    <w:rsid w:val="1A0ED0AA"/>
    <w:rsid w:val="1A240DA5"/>
    <w:rsid w:val="1A48ED8D"/>
    <w:rsid w:val="1A4E8665"/>
    <w:rsid w:val="1A573C5A"/>
    <w:rsid w:val="1AAC5664"/>
    <w:rsid w:val="1AB92C68"/>
    <w:rsid w:val="1AC8D322"/>
    <w:rsid w:val="1AE947FC"/>
    <w:rsid w:val="1B36FCAA"/>
    <w:rsid w:val="1B6836E4"/>
    <w:rsid w:val="1BBAFE85"/>
    <w:rsid w:val="1CD35D98"/>
    <w:rsid w:val="1CF2E1FA"/>
    <w:rsid w:val="1D0406CA"/>
    <w:rsid w:val="1D46BD27"/>
    <w:rsid w:val="1D5E110F"/>
    <w:rsid w:val="1DA01A6D"/>
    <w:rsid w:val="1DA7A5B5"/>
    <w:rsid w:val="1DA8D44E"/>
    <w:rsid w:val="1DCB4B5F"/>
    <w:rsid w:val="1DD9CE1E"/>
    <w:rsid w:val="1E013D88"/>
    <w:rsid w:val="1E082C3E"/>
    <w:rsid w:val="1E574816"/>
    <w:rsid w:val="1E912194"/>
    <w:rsid w:val="1EA26EB1"/>
    <w:rsid w:val="1F058468"/>
    <w:rsid w:val="1F0A1470"/>
    <w:rsid w:val="1F3A3AB5"/>
    <w:rsid w:val="1F3B48E2"/>
    <w:rsid w:val="1FA98F53"/>
    <w:rsid w:val="1FBD570A"/>
    <w:rsid w:val="1FC426D2"/>
    <w:rsid w:val="20210E5F"/>
    <w:rsid w:val="2059FAC8"/>
    <w:rsid w:val="2077079A"/>
    <w:rsid w:val="214014C5"/>
    <w:rsid w:val="21AF98F3"/>
    <w:rsid w:val="21C82622"/>
    <w:rsid w:val="21D250AA"/>
    <w:rsid w:val="21D802B8"/>
    <w:rsid w:val="220E9DE7"/>
    <w:rsid w:val="22143A18"/>
    <w:rsid w:val="22414851"/>
    <w:rsid w:val="22498AC5"/>
    <w:rsid w:val="227798B8"/>
    <w:rsid w:val="2286C8C7"/>
    <w:rsid w:val="22920108"/>
    <w:rsid w:val="22AECE1B"/>
    <w:rsid w:val="22B1AF45"/>
    <w:rsid w:val="22EE6336"/>
    <w:rsid w:val="22F2D96E"/>
    <w:rsid w:val="23307371"/>
    <w:rsid w:val="2343B7E1"/>
    <w:rsid w:val="2384015F"/>
    <w:rsid w:val="23D180F5"/>
    <w:rsid w:val="23E1B0F0"/>
    <w:rsid w:val="23F1D037"/>
    <w:rsid w:val="2420E554"/>
    <w:rsid w:val="243E24F6"/>
    <w:rsid w:val="24543F7D"/>
    <w:rsid w:val="2479F9DE"/>
    <w:rsid w:val="251C3653"/>
    <w:rsid w:val="256647C8"/>
    <w:rsid w:val="25776BD1"/>
    <w:rsid w:val="25E7A592"/>
    <w:rsid w:val="25E96DDA"/>
    <w:rsid w:val="26288736"/>
    <w:rsid w:val="26488746"/>
    <w:rsid w:val="2659C387"/>
    <w:rsid w:val="267FB5C2"/>
    <w:rsid w:val="26AB7E09"/>
    <w:rsid w:val="26B26DBF"/>
    <w:rsid w:val="27CB7540"/>
    <w:rsid w:val="27E14348"/>
    <w:rsid w:val="28084BC8"/>
    <w:rsid w:val="28649A71"/>
    <w:rsid w:val="2873FE79"/>
    <w:rsid w:val="28C12336"/>
    <w:rsid w:val="28D5C502"/>
    <w:rsid w:val="290A110B"/>
    <w:rsid w:val="2932AD51"/>
    <w:rsid w:val="29B57BA0"/>
    <w:rsid w:val="29BA9C44"/>
    <w:rsid w:val="2A04EF15"/>
    <w:rsid w:val="2A0EB04F"/>
    <w:rsid w:val="2A757899"/>
    <w:rsid w:val="2A8DB8D0"/>
    <w:rsid w:val="2AE5A627"/>
    <w:rsid w:val="2B0E3828"/>
    <w:rsid w:val="2B1329E6"/>
    <w:rsid w:val="2B60F975"/>
    <w:rsid w:val="2B734A30"/>
    <w:rsid w:val="2BA2800C"/>
    <w:rsid w:val="2BD7A05B"/>
    <w:rsid w:val="2BE9B425"/>
    <w:rsid w:val="2C0E9861"/>
    <w:rsid w:val="2C6E1A35"/>
    <w:rsid w:val="2C7FAF8B"/>
    <w:rsid w:val="2CCF286F"/>
    <w:rsid w:val="2CE3D0B9"/>
    <w:rsid w:val="2D289E8F"/>
    <w:rsid w:val="2DD8B66A"/>
    <w:rsid w:val="2DFE441E"/>
    <w:rsid w:val="2E144EC0"/>
    <w:rsid w:val="2E5C7DF3"/>
    <w:rsid w:val="2E6E6BA6"/>
    <w:rsid w:val="2F844AAE"/>
    <w:rsid w:val="2FF96F12"/>
    <w:rsid w:val="3015EA1E"/>
    <w:rsid w:val="30536F77"/>
    <w:rsid w:val="307D7E81"/>
    <w:rsid w:val="30A547DC"/>
    <w:rsid w:val="30CB444F"/>
    <w:rsid w:val="31005B6D"/>
    <w:rsid w:val="31514810"/>
    <w:rsid w:val="3152035C"/>
    <w:rsid w:val="315897CC"/>
    <w:rsid w:val="3184D662"/>
    <w:rsid w:val="31899D4F"/>
    <w:rsid w:val="3195FADD"/>
    <w:rsid w:val="31C1AF4C"/>
    <w:rsid w:val="3227F108"/>
    <w:rsid w:val="32508A70"/>
    <w:rsid w:val="328E21E6"/>
    <w:rsid w:val="32A47C15"/>
    <w:rsid w:val="32D33C19"/>
    <w:rsid w:val="3309A8DE"/>
    <w:rsid w:val="332AFBE6"/>
    <w:rsid w:val="33353258"/>
    <w:rsid w:val="33C9689D"/>
    <w:rsid w:val="33E563CC"/>
    <w:rsid w:val="34105787"/>
    <w:rsid w:val="346DD5CC"/>
    <w:rsid w:val="348EC029"/>
    <w:rsid w:val="34E1777D"/>
    <w:rsid w:val="35164B78"/>
    <w:rsid w:val="351BF526"/>
    <w:rsid w:val="3533CFA5"/>
    <w:rsid w:val="3541D870"/>
    <w:rsid w:val="35423E6C"/>
    <w:rsid w:val="3572C88C"/>
    <w:rsid w:val="35D5055D"/>
    <w:rsid w:val="35E3736F"/>
    <w:rsid w:val="35FFF775"/>
    <w:rsid w:val="36255D88"/>
    <w:rsid w:val="36316B5B"/>
    <w:rsid w:val="36400A08"/>
    <w:rsid w:val="364E0599"/>
    <w:rsid w:val="367CA611"/>
    <w:rsid w:val="36911942"/>
    <w:rsid w:val="36F887E4"/>
    <w:rsid w:val="3741F653"/>
    <w:rsid w:val="376AC1A6"/>
    <w:rsid w:val="3790716E"/>
    <w:rsid w:val="37E7AA28"/>
    <w:rsid w:val="386A6A47"/>
    <w:rsid w:val="38AFD3FF"/>
    <w:rsid w:val="38C55C84"/>
    <w:rsid w:val="39276E80"/>
    <w:rsid w:val="39C06C25"/>
    <w:rsid w:val="3A160349"/>
    <w:rsid w:val="3A161059"/>
    <w:rsid w:val="3A1AF483"/>
    <w:rsid w:val="3A3A78C0"/>
    <w:rsid w:val="3A474E54"/>
    <w:rsid w:val="3A4E8039"/>
    <w:rsid w:val="3A52AF53"/>
    <w:rsid w:val="3A97B9B6"/>
    <w:rsid w:val="3AA20586"/>
    <w:rsid w:val="3AB65B5E"/>
    <w:rsid w:val="3ACEF7A2"/>
    <w:rsid w:val="3AE50F6E"/>
    <w:rsid w:val="3B28B059"/>
    <w:rsid w:val="3B805DB3"/>
    <w:rsid w:val="3BC5FF8B"/>
    <w:rsid w:val="3BD50937"/>
    <w:rsid w:val="3BE03F8D"/>
    <w:rsid w:val="3BE605D9"/>
    <w:rsid w:val="3C017926"/>
    <w:rsid w:val="3C194E3C"/>
    <w:rsid w:val="3C1C5BB9"/>
    <w:rsid w:val="3C2C26B9"/>
    <w:rsid w:val="3C324058"/>
    <w:rsid w:val="3C733626"/>
    <w:rsid w:val="3CA48EE0"/>
    <w:rsid w:val="3CF97B6D"/>
    <w:rsid w:val="3D88797E"/>
    <w:rsid w:val="3D91BD6E"/>
    <w:rsid w:val="3DB79D54"/>
    <w:rsid w:val="3DBA6599"/>
    <w:rsid w:val="3DDE2E27"/>
    <w:rsid w:val="3DE96AB4"/>
    <w:rsid w:val="3E0FB97D"/>
    <w:rsid w:val="3E647A47"/>
    <w:rsid w:val="3E946C7F"/>
    <w:rsid w:val="3E98B065"/>
    <w:rsid w:val="3EDFDB23"/>
    <w:rsid w:val="3F7AF8EA"/>
    <w:rsid w:val="40492311"/>
    <w:rsid w:val="404AAFF1"/>
    <w:rsid w:val="40A5583F"/>
    <w:rsid w:val="40B4F016"/>
    <w:rsid w:val="40DE690A"/>
    <w:rsid w:val="40DF3567"/>
    <w:rsid w:val="40F6A51E"/>
    <w:rsid w:val="410F370C"/>
    <w:rsid w:val="4126B0E8"/>
    <w:rsid w:val="4145E781"/>
    <w:rsid w:val="414F7052"/>
    <w:rsid w:val="4193568A"/>
    <w:rsid w:val="41975E82"/>
    <w:rsid w:val="41D31A56"/>
    <w:rsid w:val="421E1012"/>
    <w:rsid w:val="42561918"/>
    <w:rsid w:val="42B7DA7D"/>
    <w:rsid w:val="432382BD"/>
    <w:rsid w:val="432B9484"/>
    <w:rsid w:val="43B1DB90"/>
    <w:rsid w:val="43F9C9F4"/>
    <w:rsid w:val="43F9D649"/>
    <w:rsid w:val="446E7FCD"/>
    <w:rsid w:val="44C6BEA3"/>
    <w:rsid w:val="44DCBC4E"/>
    <w:rsid w:val="451F75F3"/>
    <w:rsid w:val="4591764B"/>
    <w:rsid w:val="45990304"/>
    <w:rsid w:val="45BE730E"/>
    <w:rsid w:val="45D02FC2"/>
    <w:rsid w:val="4617FFCB"/>
    <w:rsid w:val="46333873"/>
    <w:rsid w:val="46B39194"/>
    <w:rsid w:val="4717E078"/>
    <w:rsid w:val="47416EB5"/>
    <w:rsid w:val="475E67BA"/>
    <w:rsid w:val="4785DBAB"/>
    <w:rsid w:val="47D2064D"/>
    <w:rsid w:val="47E64250"/>
    <w:rsid w:val="47F27CA3"/>
    <w:rsid w:val="483CCB75"/>
    <w:rsid w:val="4857C925"/>
    <w:rsid w:val="488258B2"/>
    <w:rsid w:val="488AA759"/>
    <w:rsid w:val="4896378F"/>
    <w:rsid w:val="48A8B0D7"/>
    <w:rsid w:val="49161CCA"/>
    <w:rsid w:val="49A6B248"/>
    <w:rsid w:val="49B3DB9B"/>
    <w:rsid w:val="49DE491D"/>
    <w:rsid w:val="4A7457AB"/>
    <w:rsid w:val="4A753DB2"/>
    <w:rsid w:val="4AC5E44A"/>
    <w:rsid w:val="4ACCE591"/>
    <w:rsid w:val="4AD48A18"/>
    <w:rsid w:val="4AF7FD0D"/>
    <w:rsid w:val="4B97FDE0"/>
    <w:rsid w:val="4BE8631F"/>
    <w:rsid w:val="4BEF0027"/>
    <w:rsid w:val="4C0AF43B"/>
    <w:rsid w:val="4C459E34"/>
    <w:rsid w:val="4C63CC64"/>
    <w:rsid w:val="4D112241"/>
    <w:rsid w:val="4D2ECCCD"/>
    <w:rsid w:val="4D4E1F80"/>
    <w:rsid w:val="4D569F97"/>
    <w:rsid w:val="4D719DBE"/>
    <w:rsid w:val="4DA3F0FF"/>
    <w:rsid w:val="4E0D3A37"/>
    <w:rsid w:val="4E4D3DB9"/>
    <w:rsid w:val="4E805A75"/>
    <w:rsid w:val="4EB48FCF"/>
    <w:rsid w:val="4EB970AC"/>
    <w:rsid w:val="4EC55ACB"/>
    <w:rsid w:val="4F218527"/>
    <w:rsid w:val="4F7BF6B1"/>
    <w:rsid w:val="4FA0E1A6"/>
    <w:rsid w:val="4FE8161C"/>
    <w:rsid w:val="50080467"/>
    <w:rsid w:val="5028EBF1"/>
    <w:rsid w:val="5051569D"/>
    <w:rsid w:val="50631266"/>
    <w:rsid w:val="510E7C06"/>
    <w:rsid w:val="513921CA"/>
    <w:rsid w:val="5183C358"/>
    <w:rsid w:val="519CB1CE"/>
    <w:rsid w:val="51F874A2"/>
    <w:rsid w:val="5226BAA7"/>
    <w:rsid w:val="525963B1"/>
    <w:rsid w:val="5308EE7C"/>
    <w:rsid w:val="537C1117"/>
    <w:rsid w:val="53D58A45"/>
    <w:rsid w:val="53DA4D87"/>
    <w:rsid w:val="53EB283C"/>
    <w:rsid w:val="544EC366"/>
    <w:rsid w:val="54B72B7A"/>
    <w:rsid w:val="54CDEA72"/>
    <w:rsid w:val="54EB8449"/>
    <w:rsid w:val="55430237"/>
    <w:rsid w:val="55A5CDEA"/>
    <w:rsid w:val="55BC0EFA"/>
    <w:rsid w:val="55D4F75C"/>
    <w:rsid w:val="55D63420"/>
    <w:rsid w:val="562FD94B"/>
    <w:rsid w:val="56CFA27D"/>
    <w:rsid w:val="56D294F1"/>
    <w:rsid w:val="5762D47C"/>
    <w:rsid w:val="577F916E"/>
    <w:rsid w:val="578DAAE5"/>
    <w:rsid w:val="57CBF89A"/>
    <w:rsid w:val="57E03940"/>
    <w:rsid w:val="585FBC60"/>
    <w:rsid w:val="587F7806"/>
    <w:rsid w:val="58A427AA"/>
    <w:rsid w:val="58D8C9B6"/>
    <w:rsid w:val="58FCEFCE"/>
    <w:rsid w:val="59326890"/>
    <w:rsid w:val="5952F124"/>
    <w:rsid w:val="59566F23"/>
    <w:rsid w:val="598E2123"/>
    <w:rsid w:val="59BE5BBB"/>
    <w:rsid w:val="59C06B73"/>
    <w:rsid w:val="59D32306"/>
    <w:rsid w:val="59DBD0A5"/>
    <w:rsid w:val="59FA6E1D"/>
    <w:rsid w:val="59FDC429"/>
    <w:rsid w:val="5A12FA8C"/>
    <w:rsid w:val="5A86C45A"/>
    <w:rsid w:val="5A89061C"/>
    <w:rsid w:val="5ADCD84A"/>
    <w:rsid w:val="5B15DBA1"/>
    <w:rsid w:val="5B7C03D5"/>
    <w:rsid w:val="5BA36ACB"/>
    <w:rsid w:val="5C1CB9D7"/>
    <w:rsid w:val="5C33BF03"/>
    <w:rsid w:val="5C409A1C"/>
    <w:rsid w:val="5C4C04D3"/>
    <w:rsid w:val="5C89A28D"/>
    <w:rsid w:val="5C97B953"/>
    <w:rsid w:val="5CA7BE75"/>
    <w:rsid w:val="5CD6E749"/>
    <w:rsid w:val="5CE1BF31"/>
    <w:rsid w:val="5D8FB20E"/>
    <w:rsid w:val="5D9A5129"/>
    <w:rsid w:val="5E2D7D01"/>
    <w:rsid w:val="5E5A1F6B"/>
    <w:rsid w:val="5E611774"/>
    <w:rsid w:val="5EE40010"/>
    <w:rsid w:val="5F529A0F"/>
    <w:rsid w:val="5F55B67C"/>
    <w:rsid w:val="5F62192F"/>
    <w:rsid w:val="5F6A4006"/>
    <w:rsid w:val="5F7EBC0B"/>
    <w:rsid w:val="60145937"/>
    <w:rsid w:val="60578495"/>
    <w:rsid w:val="60FCDD6D"/>
    <w:rsid w:val="6191C02D"/>
    <w:rsid w:val="61DB474C"/>
    <w:rsid w:val="61E39854"/>
    <w:rsid w:val="61F04CF9"/>
    <w:rsid w:val="62287214"/>
    <w:rsid w:val="6230B9F4"/>
    <w:rsid w:val="626536E9"/>
    <w:rsid w:val="6268B2A4"/>
    <w:rsid w:val="62846622"/>
    <w:rsid w:val="62B20DDA"/>
    <w:rsid w:val="62C2CE25"/>
    <w:rsid w:val="631E3231"/>
    <w:rsid w:val="633C3C32"/>
    <w:rsid w:val="6397F1D4"/>
    <w:rsid w:val="645BCF1F"/>
    <w:rsid w:val="6465C6DB"/>
    <w:rsid w:val="64BC3287"/>
    <w:rsid w:val="65C140E1"/>
    <w:rsid w:val="663F19B3"/>
    <w:rsid w:val="66A5D985"/>
    <w:rsid w:val="66B76CA2"/>
    <w:rsid w:val="67348B0C"/>
    <w:rsid w:val="67A466ED"/>
    <w:rsid w:val="67BE68C4"/>
    <w:rsid w:val="681F9CF2"/>
    <w:rsid w:val="68260678"/>
    <w:rsid w:val="687AE4DE"/>
    <w:rsid w:val="68BA3DC1"/>
    <w:rsid w:val="68C3553D"/>
    <w:rsid w:val="68EA5276"/>
    <w:rsid w:val="68EDC633"/>
    <w:rsid w:val="6970E90B"/>
    <w:rsid w:val="69DCE822"/>
    <w:rsid w:val="69EEDB5C"/>
    <w:rsid w:val="6A0CC900"/>
    <w:rsid w:val="6A1E9AC9"/>
    <w:rsid w:val="6A96343F"/>
    <w:rsid w:val="6ACDAB66"/>
    <w:rsid w:val="6AD58D0C"/>
    <w:rsid w:val="6B097B68"/>
    <w:rsid w:val="6B299E22"/>
    <w:rsid w:val="6B2A683C"/>
    <w:rsid w:val="6B35EB52"/>
    <w:rsid w:val="6B37352A"/>
    <w:rsid w:val="6B60F38B"/>
    <w:rsid w:val="6B6C8C91"/>
    <w:rsid w:val="6BA0F81A"/>
    <w:rsid w:val="6BC9DC57"/>
    <w:rsid w:val="6BDE9AD0"/>
    <w:rsid w:val="6BF6165A"/>
    <w:rsid w:val="6C056634"/>
    <w:rsid w:val="6C12AB6F"/>
    <w:rsid w:val="6C24E1F4"/>
    <w:rsid w:val="6C3C0B27"/>
    <w:rsid w:val="6D0F96A9"/>
    <w:rsid w:val="6D389726"/>
    <w:rsid w:val="6D3B8DE1"/>
    <w:rsid w:val="6D480006"/>
    <w:rsid w:val="6DDA02E7"/>
    <w:rsid w:val="6DEF0BE6"/>
    <w:rsid w:val="6E2C9240"/>
    <w:rsid w:val="6E2DAE07"/>
    <w:rsid w:val="6E5C18FD"/>
    <w:rsid w:val="6E7AFDEA"/>
    <w:rsid w:val="6E7CC80B"/>
    <w:rsid w:val="6E8402E3"/>
    <w:rsid w:val="6EB8680D"/>
    <w:rsid w:val="6EE34ACF"/>
    <w:rsid w:val="6F0428C9"/>
    <w:rsid w:val="6F0B105C"/>
    <w:rsid w:val="6F336FE4"/>
    <w:rsid w:val="6F5B87ED"/>
    <w:rsid w:val="6F84DD7A"/>
    <w:rsid w:val="6F926E49"/>
    <w:rsid w:val="6FADF390"/>
    <w:rsid w:val="6FFAE8AF"/>
    <w:rsid w:val="705E67C9"/>
    <w:rsid w:val="707532E7"/>
    <w:rsid w:val="707F10A9"/>
    <w:rsid w:val="713D4D74"/>
    <w:rsid w:val="714506A8"/>
    <w:rsid w:val="71770753"/>
    <w:rsid w:val="718A1BE8"/>
    <w:rsid w:val="71CC7EBC"/>
    <w:rsid w:val="71D877E8"/>
    <w:rsid w:val="71DB6279"/>
    <w:rsid w:val="71EAA406"/>
    <w:rsid w:val="71ED303B"/>
    <w:rsid w:val="7240779D"/>
    <w:rsid w:val="7271AC63"/>
    <w:rsid w:val="7292164C"/>
    <w:rsid w:val="72EA99AC"/>
    <w:rsid w:val="7324717C"/>
    <w:rsid w:val="7346FA21"/>
    <w:rsid w:val="73484862"/>
    <w:rsid w:val="7361C24C"/>
    <w:rsid w:val="73736DB6"/>
    <w:rsid w:val="73910DA7"/>
    <w:rsid w:val="73C85779"/>
    <w:rsid w:val="74F8956B"/>
    <w:rsid w:val="75A7809B"/>
    <w:rsid w:val="75A9F4D6"/>
    <w:rsid w:val="75AECF0F"/>
    <w:rsid w:val="7614C68A"/>
    <w:rsid w:val="7680D0DC"/>
    <w:rsid w:val="7699F66D"/>
    <w:rsid w:val="7799C570"/>
    <w:rsid w:val="77E60EA7"/>
    <w:rsid w:val="780CC366"/>
    <w:rsid w:val="78593990"/>
    <w:rsid w:val="78688898"/>
    <w:rsid w:val="78BCB328"/>
    <w:rsid w:val="78D6D614"/>
    <w:rsid w:val="78F55FE2"/>
    <w:rsid w:val="7908926E"/>
    <w:rsid w:val="7917EC64"/>
    <w:rsid w:val="79BAC240"/>
    <w:rsid w:val="79CC8B89"/>
    <w:rsid w:val="79D5961C"/>
    <w:rsid w:val="79E1FECC"/>
    <w:rsid w:val="7A10E7C0"/>
    <w:rsid w:val="7A524E20"/>
    <w:rsid w:val="7AFC7D59"/>
    <w:rsid w:val="7B33DE3B"/>
    <w:rsid w:val="7B452C99"/>
    <w:rsid w:val="7B4C2B0D"/>
    <w:rsid w:val="7B5F6B21"/>
    <w:rsid w:val="7B6500BD"/>
    <w:rsid w:val="7B84DCED"/>
    <w:rsid w:val="7BAD91E3"/>
    <w:rsid w:val="7BCBF8C6"/>
    <w:rsid w:val="7BEE0FF2"/>
    <w:rsid w:val="7C03D523"/>
    <w:rsid w:val="7C272893"/>
    <w:rsid w:val="7C3B1D93"/>
    <w:rsid w:val="7C8A1BD8"/>
    <w:rsid w:val="7C908645"/>
    <w:rsid w:val="7C958D66"/>
    <w:rsid w:val="7CD07C1D"/>
    <w:rsid w:val="7D07A203"/>
    <w:rsid w:val="7D40B89D"/>
    <w:rsid w:val="7D951087"/>
    <w:rsid w:val="7DE4DACA"/>
    <w:rsid w:val="7DFD3D19"/>
    <w:rsid w:val="7E082C21"/>
    <w:rsid w:val="7E580064"/>
    <w:rsid w:val="7E9C052A"/>
    <w:rsid w:val="7F36B3AC"/>
    <w:rsid w:val="7FAA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."/>
  <w:listSeparator w:val=","/>
  <w14:docId w14:val="17E94B76"/>
  <w14:defaultImageDpi w14:val="32767"/>
  <w15:chartTrackingRefBased/>
  <w15:docId w15:val="{3C3ABFD6-77A7-40D6-BF81-853A4C97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MS PMincho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7A7C"/>
    <w:pPr>
      <w:spacing w:after="200" w:line="276" w:lineRule="auto"/>
    </w:pPr>
    <w:rPr>
      <w:rFonts w:cs="Garamond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6C47"/>
    <w:pPr>
      <w:pageBreakBefore/>
      <w:spacing w:before="480" w:after="360" w:line="240" w:lineRule="auto"/>
      <w:outlineLvl w:val="0"/>
    </w:pPr>
    <w:rPr>
      <w:color w:val="5590C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30D68"/>
    <w:pPr>
      <w:keepNext/>
      <w:keepLines/>
      <w:spacing w:before="200" w:after="100" w:line="240" w:lineRule="auto"/>
      <w:outlineLvl w:val="1"/>
    </w:pPr>
    <w:rPr>
      <w:color w:val="5590CC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30D68"/>
    <w:pPr>
      <w:keepNext/>
      <w:keepLines/>
      <w:spacing w:before="200" w:after="0"/>
      <w:outlineLvl w:val="2"/>
    </w:pPr>
    <w:rPr>
      <w:color w:val="5590CC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30D68"/>
    <w:pPr>
      <w:keepNext/>
      <w:keepLines/>
      <w:spacing w:before="200" w:after="0"/>
      <w:outlineLvl w:val="3"/>
    </w:pPr>
    <w:rPr>
      <w:b/>
      <w:bCs/>
      <w:i/>
      <w:iCs/>
      <w:color w:val="5590C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47"/>
    <w:rPr>
      <w:rFonts w:cs="Times New Roman"/>
      <w:color w:val="5590C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30D68"/>
    <w:rPr>
      <w:rFonts w:cs="Times New Roman"/>
      <w:color w:val="5590CC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30D68"/>
    <w:rPr>
      <w:rFonts w:cs="Times New Roman"/>
      <w:color w:val="5590CC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30D68"/>
    <w:rPr>
      <w:rFonts w:ascii="Garamond" w:eastAsia="MS PMincho" w:hAnsi="Garamond" w:cs="Garamond"/>
      <w:b/>
      <w:bCs/>
      <w:i/>
      <w:iCs/>
      <w:color w:val="5590CC"/>
    </w:rPr>
  </w:style>
  <w:style w:type="paragraph" w:customStyle="1" w:styleId="Organization">
    <w:name w:val="Organization"/>
    <w:basedOn w:val="Normal"/>
    <w:uiPriority w:val="99"/>
    <w:rsid w:val="00553EE4"/>
    <w:pPr>
      <w:spacing w:after="0" w:line="600" w:lineRule="exact"/>
    </w:pPr>
    <w:rPr>
      <w:color w:val="FFFFFF"/>
      <w:sz w:val="56"/>
      <w:szCs w:val="56"/>
    </w:rPr>
  </w:style>
  <w:style w:type="paragraph" w:styleId="Header">
    <w:name w:val="header"/>
    <w:basedOn w:val="Normal"/>
    <w:link w:val="HeaderChar"/>
    <w:uiPriority w:val="99"/>
    <w:rsid w:val="00925ACA"/>
    <w:pPr>
      <w:spacing w:after="0" w:line="240" w:lineRule="auto"/>
    </w:pPr>
    <w:rPr>
      <w:caps/>
      <w:color w:val="FFFFFF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5ACA"/>
    <w:rPr>
      <w:rFonts w:cs="Times New Roman"/>
      <w:caps/>
      <w:color w:val="FFFFFF"/>
      <w:sz w:val="16"/>
      <w:szCs w:val="16"/>
    </w:rPr>
  </w:style>
  <w:style w:type="paragraph" w:styleId="Footer">
    <w:name w:val="footer"/>
    <w:basedOn w:val="Normal"/>
    <w:link w:val="FooterChar"/>
    <w:uiPriority w:val="99"/>
    <w:rsid w:val="00FE0074"/>
    <w:pPr>
      <w:spacing w:before="40" w:after="40" w:line="240" w:lineRule="auto"/>
    </w:pPr>
    <w:rPr>
      <w:caps/>
      <w:color w:val="B0C0C9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0074"/>
    <w:rPr>
      <w:rFonts w:cs="Times New Roman"/>
      <w:caps/>
      <w:color w:val="B0C0C9"/>
      <w:sz w:val="16"/>
      <w:szCs w:val="16"/>
    </w:rPr>
  </w:style>
  <w:style w:type="paragraph" w:customStyle="1" w:styleId="ContactDetails">
    <w:name w:val="Contact Details"/>
    <w:basedOn w:val="Normal"/>
    <w:uiPriority w:val="99"/>
    <w:rsid w:val="003B3BF3"/>
    <w:pPr>
      <w:spacing w:before="80" w:after="80"/>
    </w:pPr>
    <w:rPr>
      <w:color w:val="FFFFFF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2558"/>
    <w:rPr>
      <w:rFonts w:cs="Times New Roman"/>
      <w:color w:val="808080"/>
    </w:rPr>
  </w:style>
  <w:style w:type="paragraph" w:styleId="Title">
    <w:name w:val="Title"/>
    <w:basedOn w:val="Normal"/>
    <w:next w:val="Normal"/>
    <w:link w:val="TitleChar"/>
    <w:uiPriority w:val="99"/>
    <w:qFormat/>
    <w:rsid w:val="00BD7B5D"/>
    <w:pPr>
      <w:pBdr>
        <w:bottom w:val="single" w:sz="8" w:space="4" w:color="B0C0C9"/>
      </w:pBdr>
      <w:spacing w:before="720" w:after="480" w:line="240" w:lineRule="auto"/>
    </w:pPr>
    <w:rPr>
      <w:color w:val="5590CC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BD7B5D"/>
    <w:rPr>
      <w:rFonts w:cs="Times New Roman"/>
      <w:color w:val="5590CC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85A96"/>
    <w:pPr>
      <w:numPr>
        <w:ilvl w:val="1"/>
      </w:numPr>
      <w:spacing w:before="60" w:after="480" w:line="240" w:lineRule="auto"/>
      <w:jc w:val="right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85A96"/>
    <w:rPr>
      <w:rFonts w:cs="Times New Roman"/>
      <w:color w:val="595959"/>
      <w:sz w:val="28"/>
      <w:szCs w:val="28"/>
    </w:rPr>
  </w:style>
  <w:style w:type="paragraph" w:styleId="Date">
    <w:name w:val="Date"/>
    <w:basedOn w:val="Normal"/>
    <w:next w:val="Normal"/>
    <w:link w:val="DateChar"/>
    <w:uiPriority w:val="99"/>
    <w:rsid w:val="00BE651D"/>
    <w:pPr>
      <w:spacing w:before="720" w:after="240"/>
    </w:pPr>
    <w:rPr>
      <w:color w:val="7F7F7F"/>
    </w:rPr>
  </w:style>
  <w:style w:type="character" w:customStyle="1" w:styleId="DateChar">
    <w:name w:val="Date Char"/>
    <w:basedOn w:val="DefaultParagraphFont"/>
    <w:link w:val="Date"/>
    <w:uiPriority w:val="99"/>
    <w:locked/>
    <w:rsid w:val="00BE651D"/>
    <w:rPr>
      <w:rFonts w:cs="Times New Roman"/>
      <w:color w:val="7F7F7F"/>
    </w:rPr>
  </w:style>
  <w:style w:type="paragraph" w:styleId="BalloonText">
    <w:name w:val="Balloon Text"/>
    <w:basedOn w:val="Normal"/>
    <w:link w:val="BalloonTextChar"/>
    <w:uiPriority w:val="99"/>
    <w:semiHidden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82558"/>
    <w:rPr>
      <w:rFonts w:cs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4B27D5"/>
    <w:rPr>
      <w:rFonts w:cs="Times New Roman"/>
      <w:color w:val="auto"/>
    </w:rPr>
  </w:style>
  <w:style w:type="paragraph" w:styleId="ListNumber">
    <w:name w:val="List Number"/>
    <w:basedOn w:val="Normal"/>
    <w:uiPriority w:val="99"/>
    <w:rsid w:val="009F501F"/>
    <w:pPr>
      <w:numPr>
        <w:numId w:val="1"/>
      </w:numPr>
    </w:pPr>
  </w:style>
  <w:style w:type="paragraph" w:styleId="ListBullet">
    <w:name w:val="List Bullet"/>
    <w:basedOn w:val="Normal"/>
    <w:uiPriority w:val="99"/>
    <w:rsid w:val="00BD7B5D"/>
    <w:pPr>
      <w:numPr>
        <w:numId w:val="2"/>
      </w:numPr>
      <w:tabs>
        <w:tab w:val="clear" w:pos="1800"/>
      </w:tabs>
      <w:spacing w:before="200" w:line="240" w:lineRule="auto"/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930D68"/>
    <w:pPr>
      <w:spacing w:after="0" w:line="240" w:lineRule="auto"/>
    </w:pPr>
    <w:rPr>
      <w:i/>
      <w:iCs/>
      <w:color w:val="595959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30D68"/>
    <w:rPr>
      <w:rFonts w:cs="Times New Roman"/>
      <w:i/>
      <w:iCs/>
      <w:color w:val="595959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930D68"/>
    <w:rPr>
      <w:rFonts w:cs="Times New Roman"/>
      <w:color w:val="5590CC"/>
      <w:sz w:val="20"/>
      <w:szCs w:val="20"/>
      <w:vertAlign w:val="superscript"/>
    </w:rPr>
  </w:style>
  <w:style w:type="paragraph" w:styleId="NoSpacing">
    <w:name w:val="No Spacing"/>
    <w:uiPriority w:val="99"/>
    <w:qFormat/>
    <w:rsid w:val="00553EE4"/>
    <w:rPr>
      <w:rFonts w:cs="Garamond"/>
      <w:color w:val="262626"/>
    </w:rPr>
  </w:style>
  <w:style w:type="paragraph" w:customStyle="1" w:styleId="FormText">
    <w:name w:val="Form Text"/>
    <w:basedOn w:val="Normal"/>
    <w:uiPriority w:val="99"/>
    <w:rsid w:val="00796C19"/>
    <w:pPr>
      <w:spacing w:after="40"/>
    </w:pPr>
  </w:style>
  <w:style w:type="character" w:customStyle="1" w:styleId="FormHeadingChar">
    <w:name w:val="Form Heading Char"/>
    <w:basedOn w:val="DefaultParagraphFont"/>
    <w:link w:val="FormHeading"/>
    <w:uiPriority w:val="99"/>
    <w:locked/>
    <w:rsid w:val="00796C19"/>
    <w:rPr>
      <w:rFonts w:cs="Times New Roman"/>
      <w:b/>
      <w:bCs/>
      <w:color w:val="7F7F7F"/>
    </w:rPr>
  </w:style>
  <w:style w:type="paragraph" w:customStyle="1" w:styleId="FormHeading">
    <w:name w:val="Form Heading"/>
    <w:basedOn w:val="Normal"/>
    <w:link w:val="FormHeadingChar"/>
    <w:uiPriority w:val="99"/>
    <w:rsid w:val="00796C19"/>
    <w:pPr>
      <w:spacing w:before="480" w:after="120"/>
    </w:pPr>
    <w:rPr>
      <w:b/>
      <w:bCs/>
      <w:color w:val="7F7F7F"/>
    </w:rPr>
  </w:style>
  <w:style w:type="paragraph" w:customStyle="1" w:styleId="Recipient">
    <w:name w:val="Recipient"/>
    <w:basedOn w:val="Normal"/>
    <w:uiPriority w:val="99"/>
    <w:rsid w:val="00BE651D"/>
    <w:pPr>
      <w:spacing w:after="0" w:line="240" w:lineRule="auto"/>
    </w:pPr>
    <w:rPr>
      <w:color w:val="7F7F7F"/>
    </w:rPr>
  </w:style>
  <w:style w:type="paragraph" w:styleId="Salutation">
    <w:name w:val="Salutation"/>
    <w:basedOn w:val="Normal"/>
    <w:next w:val="Normal"/>
    <w:link w:val="SalutationChar"/>
    <w:uiPriority w:val="99"/>
    <w:rsid w:val="00BE651D"/>
    <w:pPr>
      <w:spacing w:before="480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BE651D"/>
    <w:rPr>
      <w:rFonts w:cs="Times New Roman"/>
      <w:color w:val="262626"/>
    </w:rPr>
  </w:style>
  <w:style w:type="paragraph" w:styleId="Signature">
    <w:name w:val="Signature"/>
    <w:basedOn w:val="Normal"/>
    <w:link w:val="SignatureChar"/>
    <w:uiPriority w:val="99"/>
    <w:rsid w:val="00BE651D"/>
    <w:pPr>
      <w:spacing w:before="72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BE651D"/>
    <w:rPr>
      <w:rFonts w:cs="Times New Roman"/>
      <w:color w:val="262626"/>
    </w:rPr>
  </w:style>
  <w:style w:type="paragraph" w:styleId="BodyText">
    <w:name w:val="Body Text"/>
    <w:basedOn w:val="Normal"/>
    <w:link w:val="BodyTextChar"/>
    <w:uiPriority w:val="99"/>
    <w:semiHidden/>
    <w:rsid w:val="008E7E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E7EBA"/>
    <w:rPr>
      <w:rFonts w:cs="Times New Roman"/>
      <w:color w:val="000000"/>
    </w:rPr>
  </w:style>
  <w:style w:type="character" w:styleId="Hyperlink">
    <w:name w:val="Hyperlink"/>
    <w:basedOn w:val="DefaultParagraphFont"/>
    <w:uiPriority w:val="99"/>
    <w:semiHidden/>
    <w:rsid w:val="007320CC"/>
    <w:rPr>
      <w:rFonts w:cs="Times New Roman"/>
      <w:color w:val="008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84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WBBody">
    <w:name w:val="BWBBody"/>
    <w:basedOn w:val="Normal"/>
    <w:link w:val="BWBBodyChar"/>
    <w:rsid w:val="00476E4F"/>
    <w:pPr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color w:val="auto"/>
      <w:sz w:val="24"/>
      <w:szCs w:val="26"/>
      <w:lang w:val="en-GB"/>
    </w:rPr>
  </w:style>
  <w:style w:type="character" w:customStyle="1" w:styleId="BWBBodyChar">
    <w:name w:val="BWBBody Char"/>
    <w:link w:val="BWBBody"/>
    <w:rsid w:val="00476E4F"/>
    <w:rPr>
      <w:rFonts w:ascii="Times New Roman" w:eastAsia="Times New Roman" w:hAnsi="Times New Roman"/>
      <w:snapToGrid w:val="0"/>
      <w:sz w:val="24"/>
      <w:szCs w:val="26"/>
      <w:lang w:val="en-GB"/>
    </w:rPr>
  </w:style>
  <w:style w:type="paragraph" w:customStyle="1" w:styleId="BWBCentreBold">
    <w:name w:val="BWBCentreBold"/>
    <w:basedOn w:val="Normal"/>
    <w:next w:val="BWBBody"/>
    <w:rsid w:val="00476E4F"/>
    <w:pPr>
      <w:keepNext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color w:val="auto"/>
      <w:sz w:val="24"/>
      <w:lang w:val="en-GB"/>
    </w:rPr>
  </w:style>
  <w:style w:type="character" w:customStyle="1" w:styleId="PlainTextChar">
    <w:name w:val="Plain Text Char"/>
    <w:link w:val="PlainText"/>
    <w:semiHidden/>
    <w:locked/>
    <w:rsid w:val="00476E4F"/>
    <w:rPr>
      <w:rFonts w:ascii="Verdana" w:hAnsi="Verdana"/>
    </w:rPr>
  </w:style>
  <w:style w:type="paragraph" w:styleId="PlainText">
    <w:name w:val="Plain Text"/>
    <w:basedOn w:val="Normal"/>
    <w:link w:val="PlainTextChar"/>
    <w:semiHidden/>
    <w:locked/>
    <w:rsid w:val="00476E4F"/>
    <w:pPr>
      <w:spacing w:after="0" w:line="240" w:lineRule="auto"/>
    </w:pPr>
    <w:rPr>
      <w:rFonts w:ascii="Verdana" w:hAnsi="Verdana" w:cs="Times New Roman"/>
      <w:color w:val="auto"/>
    </w:rPr>
  </w:style>
  <w:style w:type="character" w:customStyle="1" w:styleId="PlainTextChar1">
    <w:name w:val="Plain Text Char1"/>
    <w:basedOn w:val="DefaultParagraphFont"/>
    <w:uiPriority w:val="99"/>
    <w:semiHidden/>
    <w:rsid w:val="00476E4F"/>
    <w:rPr>
      <w:rFonts w:ascii="Consolas" w:hAnsi="Consolas" w:cs="Garamond"/>
      <w:color w:val="000000"/>
      <w:sz w:val="21"/>
      <w:szCs w:val="21"/>
    </w:rPr>
  </w:style>
  <w:style w:type="paragraph" w:customStyle="1" w:styleId="Default">
    <w:name w:val="Default"/>
    <w:basedOn w:val="Normal"/>
    <w:rsid w:val="30A547DC"/>
    <w:pPr>
      <w:spacing w:after="160"/>
    </w:pPr>
    <w:rPr>
      <w:rFonts w:ascii="Arial" w:hAnsi="Arial" w:cs="Arial"/>
      <w:sz w:val="24"/>
      <w:szCs w:val="24"/>
      <w:lang w:val="en-IE" w:eastAsia="en-I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C27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276C"/>
    <w:rPr>
      <w:rFonts w:cs="Garamond"/>
      <w:color w:val="00000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BC27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276C"/>
    <w:rPr>
      <w:rFonts w:cs="Garamond"/>
      <w:color w:val="000000"/>
      <w:sz w:val="16"/>
      <w:szCs w:val="16"/>
    </w:rPr>
  </w:style>
  <w:style w:type="paragraph" w:customStyle="1" w:styleId="CMSANBodyText">
    <w:name w:val="CMS AN Body Text"/>
    <w:uiPriority w:val="9"/>
    <w:qFormat/>
    <w:rsid w:val="00C11899"/>
    <w:pPr>
      <w:spacing w:before="120" w:after="120" w:line="300" w:lineRule="atLeast"/>
      <w:jc w:val="both"/>
    </w:pPr>
    <w:rPr>
      <w:rFonts w:ascii="Times New Roman" w:eastAsiaTheme="minorHAnsi" w:hAnsi="Times New Roman" w:cs="Segoe Script"/>
      <w:color w:val="000000" w:themeColor="text1"/>
      <w:sz w:val="22"/>
      <w:szCs w:val="22"/>
      <w:lang w:val="en-GB"/>
    </w:rPr>
  </w:style>
  <w:style w:type="paragraph" w:customStyle="1" w:styleId="TemplateInfo">
    <w:name w:val="TemplateInfo"/>
    <w:link w:val="TemplateInfoChar"/>
    <w:uiPriority w:val="39"/>
    <w:rsid w:val="00C11899"/>
    <w:pPr>
      <w:spacing w:line="264" w:lineRule="auto"/>
      <w:jc w:val="both"/>
    </w:pPr>
    <w:rPr>
      <w:rFonts w:ascii="Times New Roman" w:eastAsiaTheme="minorHAnsi" w:hAnsi="Times New Roman"/>
      <w:color w:val="000000" w:themeColor="text1"/>
      <w:sz w:val="22"/>
      <w:szCs w:val="22"/>
      <w:lang w:val="en-GB"/>
    </w:rPr>
  </w:style>
  <w:style w:type="character" w:customStyle="1" w:styleId="TemplateInfoChar">
    <w:name w:val="TemplateInfo Char"/>
    <w:basedOn w:val="DefaultParagraphFont"/>
    <w:link w:val="TemplateInfo"/>
    <w:uiPriority w:val="39"/>
    <w:rsid w:val="00C11899"/>
    <w:rPr>
      <w:rFonts w:ascii="Times New Roman" w:eastAsiaTheme="minorHAnsi" w:hAnsi="Times New Roman"/>
      <w:color w:val="000000" w:themeColor="text1"/>
      <w:sz w:val="22"/>
      <w:szCs w:val="22"/>
      <w:lang w:val="en-GB"/>
    </w:rPr>
  </w:style>
  <w:style w:type="paragraph" w:customStyle="1" w:styleId="XExecution">
    <w:name w:val="X Execution"/>
    <w:basedOn w:val="Normal"/>
    <w:rsid w:val="00C11899"/>
    <w:pPr>
      <w:tabs>
        <w:tab w:val="left" w:pos="0"/>
        <w:tab w:val="left" w:pos="3544"/>
      </w:tabs>
      <w:spacing w:after="0" w:line="260" w:lineRule="exact"/>
      <w:ind w:right="459"/>
      <w:jc w:val="both"/>
    </w:pPr>
    <w:rPr>
      <w:rFonts w:ascii="Calibri" w:eastAsia="Times New Roman" w:hAnsi="Calibri" w:cs="Times New Roman"/>
      <w:color w:val="auto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33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cb.co.uk/about/policies/safeguarding/information-for-young-peopl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cb.co.uk/about/policies/safeguarding/information-for-young-peopl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bathcricket.com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bathcricket.com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8D12D287C74985388879AD9DFAC6" ma:contentTypeVersion="18" ma:contentTypeDescription="Create a new document." ma:contentTypeScope="" ma:versionID="529178102fb7dae14e49e86232cceab3">
  <xsd:schema xmlns:xsd="http://www.w3.org/2001/XMLSchema" xmlns:xs="http://www.w3.org/2001/XMLSchema" xmlns:p="http://schemas.microsoft.com/office/2006/metadata/properties" xmlns:ns2="059cf804-6f6b-4325-82f3-9d4fcddc0113" xmlns:ns3="ef6cb9ae-5f2a-4cfe-97bf-4427e9e12a56" targetNamespace="http://schemas.microsoft.com/office/2006/metadata/properties" ma:root="true" ma:fieldsID="bc4cd0558211835af70a921800f827ca" ns2:_="" ns3:_="">
    <xsd:import namespace="059cf804-6f6b-4325-82f3-9d4fcddc0113"/>
    <xsd:import namespace="ef6cb9ae-5f2a-4cfe-97bf-4427e9e12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cf804-6f6b-4325-82f3-9d4fcddc0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36db35-74d4-4790-bcc8-e8576825f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b9ae-5f2a-4cfe-97bf-4427e9e12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5d9d41-cb61-492f-aff4-2bcb40c52644}" ma:internalName="TaxCatchAll" ma:showField="CatchAllData" ma:web="ef6cb9ae-5f2a-4cfe-97bf-4427e9e12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6cb9ae-5f2a-4cfe-97bf-4427e9e12a56">
      <UserInfo>
        <DisplayName/>
        <AccountId xsi:nil="true"/>
        <AccountType/>
      </UserInfo>
    </SharedWithUsers>
    <TaxCatchAll xmlns="ef6cb9ae-5f2a-4cfe-97bf-4427e9e12a56" xsi:nil="true"/>
    <lcf76f155ced4ddcb4097134ff3c332f xmlns="059cf804-6f6b-4325-82f3-9d4fcddc01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24A459-9D93-4C69-A920-5D60ECF49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10AA4-BEF3-459A-8ED2-87B84AEF334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59cf804-6f6b-4325-82f3-9d4fcddc0113"/>
    <ds:schemaRef ds:uri="ef6cb9ae-5f2a-4cfe-97bf-4427e9e12a5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66D75-5A8D-4083-B874-BFFD21D8F14E}">
  <ds:schemaRefs>
    <ds:schemaRef ds:uri="http://www.w3.org/XML/1998/namespace"/>
    <ds:schemaRef ds:uri="http://schemas.microsoft.com/office/infopath/2007/PartnerControls"/>
    <ds:schemaRef ds:uri="ef6cb9ae-5f2a-4cfe-97bf-4427e9e12a56"/>
    <ds:schemaRef ds:uri="http://purl.org/dc/dcmitype/"/>
    <ds:schemaRef ds:uri="059cf804-6f6b-4325-82f3-9d4fcddc011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133f74f8-8dab-49fb-9a3e-d3b89e12a449}" enabled="0" method="" siteId="{133f74f8-8dab-49fb-9a3e-d3b89e12a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Perryman</dc:creator>
  <cp:keywords/>
  <dc:description/>
  <cp:lastModifiedBy>Sally Russam</cp:lastModifiedBy>
  <cp:revision>3</cp:revision>
  <cp:lastPrinted>2021-12-09T08:26:00Z</cp:lastPrinted>
  <dcterms:created xsi:type="dcterms:W3CDTF">2025-06-15T08:54:00Z</dcterms:created>
  <dcterms:modified xsi:type="dcterms:W3CDTF">2025-06-15T08:58:00Z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0x010100C9748D12D287C74985388879AD9DFAC6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